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8" w:rsidRDefault="00597A48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АЛГОРИТАМ АКТИВНОСТИ ЗА ПОСТУПАЊЕ У СЛУЧАЈУ СУМЊЕ/ОБОЛЕВАЊА ОД ЕБОЛА ВИРУСНОГ ОБОЉЕЊА (ЕВО)</w:t>
      </w:r>
    </w:p>
    <w:p w:rsidR="008F792D" w:rsidRPr="004C0BCF" w:rsidRDefault="0090604E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 w:rsidRPr="004C0BCF">
        <w:rPr>
          <w:rFonts w:ascii="Times New Roman" w:hAnsi="Times New Roman"/>
          <w:b/>
          <w:sz w:val="24"/>
          <w:szCs w:val="24"/>
          <w:lang/>
        </w:rPr>
        <w:t>АКТУЕЛНА ЕПИД</w:t>
      </w:r>
      <w:r w:rsidR="0003286F" w:rsidRPr="004C0BCF">
        <w:rPr>
          <w:rFonts w:ascii="Times New Roman" w:hAnsi="Times New Roman"/>
          <w:b/>
          <w:sz w:val="24"/>
          <w:szCs w:val="24"/>
          <w:lang/>
        </w:rPr>
        <w:t>Е</w:t>
      </w:r>
      <w:r w:rsidRPr="004C0BCF">
        <w:rPr>
          <w:rFonts w:ascii="Times New Roman" w:hAnsi="Times New Roman"/>
          <w:b/>
          <w:sz w:val="24"/>
          <w:szCs w:val="24"/>
          <w:lang/>
        </w:rPr>
        <w:t>МИОЛОШКА СИТУАЦИЈА ЕБОЛЕ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</w:pP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Кључне чињенице:</w:t>
      </w:r>
    </w:p>
    <w:p w:rsidR="001E09E1" w:rsidRPr="004C0BCF" w:rsidRDefault="00597A48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Е</w:t>
      </w:r>
      <w:r w:rsidR="007031A2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бола вирусно обољење (у даљем тексту ЕВО)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је тешко обољење људи, које се често завршава смртним исходом.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Смртност се креће и до 90%. Епидемије еболе јављају се углавном у забаченим  селима Централне и Западне Африке, близу тропских кишних шума. 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Вирус се преноси на човека са дивљих животиња, а у хуманој популацији преноси се у директном контакту са крвљу, секретима и другим телесним течностима оболелих/умрлих особа. 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Сматра се да су три врсте слепих мишева који се хране воћем природни резервоари заразе. Ове врсте живе у областима у којима се региструју епидемије еболе у хуманој популацији у Африци, а људи из ових подручја користе ове животиње за исхрану.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Пацијенти са тешком клиничком сликом захтевају интензивну супортивну терапију. 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Не постоји ниједан специфичан лек нити вакцина против овог обољења за примену у хуманој популацији.</w:t>
      </w:r>
    </w:p>
    <w:p w:rsidR="001E09E1" w:rsidRPr="004C0BCF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Ово је прва епидемија еболе регистрована у 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Либерији, Гвинеји, Сијера Леонеу и Нигерији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и уједно је највећа епидемије забележена до сада.  </w:t>
      </w:r>
    </w:p>
    <w:p w:rsidR="001E09E1" w:rsidRDefault="001E09E1" w:rsidP="0066595F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СЗО је дана 8.8.2014. г</w:t>
      </w:r>
      <w:r w:rsidR="00597A48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одине прогласила епидемију ЕВО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 xml:space="preserve"> у земљама Западне Африке јавноздравственом претњом од међународног значаја, у складу са одредбама Међународног здравственог правилника.</w:t>
      </w:r>
    </w:p>
    <w:p w:rsidR="00797694" w:rsidRPr="004C0BCF" w:rsidRDefault="00797694" w:rsidP="00797694">
      <w:pPr>
        <w:pStyle w:val="ListParagraph"/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Актуелна епидемиолошка ситуација еболе</w:t>
      </w:r>
      <w:r w:rsidR="00627971"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  <w:t xml:space="preserve"> закључно са </w:t>
      </w:r>
      <w:r w:rsidR="0062797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12</w:t>
      </w: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  <w:t>.</w:t>
      </w:r>
      <w:r w:rsidR="0062797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10</w:t>
      </w: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  <w:t>.2014. године</w:t>
      </w:r>
    </w:p>
    <w:p w:rsidR="001E09E1" w:rsidRPr="004C0BCF" w:rsidRDefault="001E09E1" w:rsidP="00291409">
      <w:pPr>
        <w:shd w:val="clear" w:color="auto" w:fill="FFFFFF"/>
        <w:spacing w:after="120" w:line="360" w:lineRule="auto"/>
        <w:ind w:right="300" w:firstLine="36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Актуелна епидемија </w:t>
      </w:r>
      <w:r w:rsidR="00AD4EF8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ЕВО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пријављена је у марту месецу 2014. године у Гвинеји. Први случај оболевања пријављен је у шумској области југоисточне Гвинеје, близу 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границе са Либеријом и Сијера Леонеом. Вирус</w:t>
      </w:r>
      <w:r w:rsidR="00AD4EF8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 xml:space="preserve"> еболе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је потврђен 22. марта 2014. године у Националном референтном центру за вирусне хеморагијске грознице (Институт Пастер, INSERM BSL4 лабораторија, Лион, Француска). Анализа комплетног генома вируса и филогенетска анализа показале су да се ради о вирусу који је сличан, али другачији од вируса еболе који су изоловани у епидемијама у централној Африци (Габон и Демократска Република Конго), и различит у односу на </w:t>
      </w:r>
      <w:r w:rsidRPr="004C0BCF">
        <w:rPr>
          <w:rFonts w:ascii="Times New Roman" w:eastAsia="Times New Roman" w:hAnsi="Times New Roman"/>
          <w:bCs/>
          <w:i/>
          <w:kern w:val="36"/>
          <w:sz w:val="24"/>
          <w:szCs w:val="24"/>
        </w:rPr>
        <w:t>Tai forest ebola virus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изолован у Обали слоноваче. Ови налази указују на то да се ради о новом соју вируса еболе који се појавио у децембру 2013. године у шумским областима Гвинеје и проширио се на околне земље – Либерију и Сијера Леоне. Ово је прва епидемија </w:t>
      </w:r>
      <w:r w:rsidR="00AD4EF8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ЕВО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регистрована у поменутим земљама, и уједно је највећа епидемије забележена до сада.  </w:t>
      </w:r>
    </w:p>
    <w:p w:rsidR="000D4F3E" w:rsidRDefault="000D4F3E" w:rsidP="00627971">
      <w:pPr>
        <w:spacing w:after="240" w:line="360" w:lineRule="auto"/>
        <w:ind w:firstLine="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 основу броја пријављених случајева оболевања од ЕВО извршена је подела на:</w:t>
      </w:r>
    </w:p>
    <w:p w:rsidR="000D4F3E" w:rsidRDefault="000D4F3E" w:rsidP="000D4F3E">
      <w:pPr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Земље са великом географском раширеношћу и интензивном трансмисијом вируса еболе (Гвинеја, Либерије и Сијера Леоне)</w:t>
      </w:r>
    </w:p>
    <w:p w:rsidR="000D4F3E" w:rsidRDefault="000D4F3E" w:rsidP="000D4F3E">
      <w:pPr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Земље са једним или више иницијалних случајева, или са локализованом трансмисијом вируса еболе (Нигерија, Сенегал, Шпанија и САД); и</w:t>
      </w:r>
    </w:p>
    <w:p w:rsidR="000D4F3E" w:rsidRPr="00DA5468" w:rsidRDefault="000D4F3E" w:rsidP="000D4F3E">
      <w:pPr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Земље које се граниче са областима у којима је успостављена активна трансмисија вируса еболе (Бенин, Буркина Фасо, Обала Слоноваче, Гвинеја-Бисао, Мали)</w:t>
      </w:r>
    </w:p>
    <w:p w:rsidR="00627971" w:rsidRPr="00797694" w:rsidRDefault="00627971" w:rsidP="007976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7971" w:rsidRDefault="00627971" w:rsidP="00627971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F6543F">
        <w:rPr>
          <w:rFonts w:ascii="Times New Roman" w:hAnsi="Times New Roman"/>
          <w:b/>
          <w:sz w:val="24"/>
          <w:szCs w:val="24"/>
        </w:rPr>
        <w:t xml:space="preserve">Земље са </w:t>
      </w:r>
      <w:r>
        <w:rPr>
          <w:rFonts w:ascii="Times New Roman" w:hAnsi="Times New Roman"/>
          <w:b/>
          <w:sz w:val="24"/>
          <w:szCs w:val="24"/>
          <w:lang/>
        </w:rPr>
        <w:t>великом географском раширеношћу</w:t>
      </w:r>
      <w:r w:rsidRPr="00F6543F">
        <w:rPr>
          <w:rFonts w:ascii="Times New Roman" w:hAnsi="Times New Roman"/>
          <w:b/>
          <w:sz w:val="24"/>
          <w:szCs w:val="24"/>
        </w:rPr>
        <w:t xml:space="preserve"> и интензивном трансмисијом вируса еболе</w:t>
      </w:r>
    </w:p>
    <w:p w:rsidR="00627971" w:rsidRPr="00627971" w:rsidRDefault="00627971" w:rsidP="00291409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У Либерији, Гвинеји и Сијера Леонеу епидемија еболе и даље се шири. Закључно са 12. октобром пријављена су 8973 потврђена, вероватна и случаја сумње на оболевање од еболе, укључујући 4484 смртна исхода.</w:t>
      </w:r>
    </w:p>
    <w:p w:rsidR="00885EAB" w:rsidRDefault="00885EAB" w:rsidP="00291409">
      <w:pPr>
        <w:spacing w:after="240" w:line="360" w:lineRule="auto"/>
        <w:ind w:firstLine="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Епидемиолошка ситуација еболе наставља да се погоршава у Гвинеји, Либерији и Сијера Леонеу. Пораст у броју новооболелих у Гвинеји узрокован је повећањем броја потврђених случајева и случајева сумње на оболевање од еболе у главном граду Конакри и оближњем округу Која. Због проблема у прикупљању података ситуацију у Либерији је </w:t>
      </w:r>
      <w:r>
        <w:rPr>
          <w:rFonts w:ascii="Times New Roman" w:hAnsi="Times New Roman"/>
          <w:sz w:val="24"/>
          <w:szCs w:val="24"/>
          <w:lang/>
        </w:rPr>
        <w:lastRenderedPageBreak/>
        <w:t xml:space="preserve">јако тешко реално проценити. Евидентна је значајна подрегистрација оболелих у главном граду Монровији. У Сијера Леонеу трансмисија вируса је и даље интензивна у главном граду Фритаун и околним окрузима. </w:t>
      </w:r>
    </w:p>
    <w:p w:rsidR="00627971" w:rsidRPr="00C96D69" w:rsidRDefault="00627971" w:rsidP="00627971">
      <w:pPr>
        <w:spacing w:after="240" w:line="360" w:lineRule="auto"/>
        <w:ind w:firstLine="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Графикон </w:t>
      </w:r>
      <w:r>
        <w:rPr>
          <w:rFonts w:ascii="Times New Roman" w:hAnsi="Times New Roman"/>
          <w:b/>
          <w:sz w:val="24"/>
          <w:szCs w:val="24"/>
        </w:rPr>
        <w:t>1</w:t>
      </w:r>
      <w:r w:rsidRPr="00C96D69">
        <w:rPr>
          <w:rFonts w:ascii="Times New Roman" w:hAnsi="Times New Roman"/>
          <w:b/>
          <w:sz w:val="24"/>
          <w:szCs w:val="24"/>
          <w:lang/>
        </w:rPr>
        <w:t>.</w:t>
      </w:r>
      <w:r w:rsidRPr="00C96D69">
        <w:rPr>
          <w:rFonts w:ascii="Times New Roman" w:hAnsi="Times New Roman"/>
          <w:sz w:val="24"/>
          <w:szCs w:val="24"/>
          <w:lang/>
        </w:rPr>
        <w:t xml:space="preserve"> </w:t>
      </w:r>
      <w:r w:rsidR="00797694">
        <w:rPr>
          <w:rFonts w:ascii="Times New Roman" w:hAnsi="Times New Roman"/>
          <w:sz w:val="24"/>
          <w:szCs w:val="24"/>
          <w:lang/>
        </w:rPr>
        <w:t>Дистрибуција случајева оболевања у земљама са великом географском раширеношћу и интензивном трансмисијом вируса еболе</w:t>
      </w:r>
    </w:p>
    <w:p w:rsidR="00627971" w:rsidRDefault="008E1A00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67325" cy="575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88" w:rsidRDefault="00780D88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10268" w:rsidRDefault="00510268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10268" w:rsidRPr="00510268" w:rsidRDefault="00510268" w:rsidP="00510268">
      <w:pPr>
        <w:spacing w:before="120" w:after="120" w:line="360" w:lineRule="auto"/>
        <w:ind w:left="360" w:firstLine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lastRenderedPageBreak/>
        <w:t xml:space="preserve">Графикон 2. </w:t>
      </w:r>
      <w:r>
        <w:rPr>
          <w:rFonts w:ascii="Times New Roman" w:hAnsi="Times New Roman"/>
          <w:sz w:val="24"/>
          <w:szCs w:val="24"/>
          <w:lang/>
        </w:rPr>
        <w:t>Прогресија епидемије еболе у земљама са великом географском раширеношћу и интензивном трансмисијом вируса еболе</w:t>
      </w:r>
    </w:p>
    <w:p w:rsidR="00510268" w:rsidRDefault="008E1A00" w:rsidP="00510268">
      <w:pPr>
        <w:spacing w:after="0" w:line="360" w:lineRule="auto"/>
        <w:ind w:firstLine="72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848350" cy="3933825"/>
            <wp:effectExtent l="19050" t="0" r="0" b="0"/>
            <wp:docPr id="2" name="Picture 2" descr="!cid_8E5AC8A727ED40FD8995F35319E532F9@Milo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cid_8E5AC8A727ED40FD8995F35319E532F9@MilosP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68" w:rsidRDefault="00510268" w:rsidP="00DB6A9E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6A9E" w:rsidRDefault="00DB6A9E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402A7E">
        <w:rPr>
          <w:rFonts w:ascii="Times New Roman" w:hAnsi="Times New Roman"/>
          <w:sz w:val="24"/>
          <w:szCs w:val="24"/>
        </w:rPr>
        <w:t>Постоји и даље вис</w:t>
      </w:r>
      <w:r>
        <w:rPr>
          <w:rFonts w:ascii="Times New Roman" w:hAnsi="Times New Roman"/>
          <w:sz w:val="24"/>
          <w:szCs w:val="24"/>
        </w:rPr>
        <w:t>ок ризик од експозиције вирусу e</w:t>
      </w:r>
      <w:r w:rsidRPr="00402A7E">
        <w:rPr>
          <w:rFonts w:ascii="Times New Roman" w:hAnsi="Times New Roman"/>
          <w:sz w:val="24"/>
          <w:szCs w:val="24"/>
        </w:rPr>
        <w:t xml:space="preserve">боле код здравствених радника. </w:t>
      </w:r>
      <w:r>
        <w:rPr>
          <w:rFonts w:ascii="Times New Roman" w:hAnsi="Times New Roman"/>
          <w:sz w:val="24"/>
          <w:szCs w:val="24"/>
        </w:rPr>
        <w:t>До 1</w:t>
      </w:r>
      <w:r w:rsidRPr="00402A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октобра</w:t>
      </w:r>
      <w:r w:rsidRPr="00402A7E">
        <w:rPr>
          <w:rFonts w:ascii="Times New Roman" w:hAnsi="Times New Roman"/>
          <w:sz w:val="24"/>
          <w:szCs w:val="24"/>
        </w:rPr>
        <w:t xml:space="preserve"> 2014. године регистовано је оболевање</w:t>
      </w:r>
      <w:r>
        <w:rPr>
          <w:rFonts w:ascii="Times New Roman" w:hAnsi="Times New Roman"/>
          <w:sz w:val="24"/>
          <w:szCs w:val="24"/>
        </w:rPr>
        <w:t xml:space="preserve"> код</w:t>
      </w:r>
      <w:r w:rsidRPr="00402A7E">
        <w:rPr>
          <w:rFonts w:ascii="Times New Roman" w:hAnsi="Times New Roman"/>
          <w:sz w:val="24"/>
          <w:szCs w:val="24"/>
        </w:rPr>
        <w:t xml:space="preserve"> </w:t>
      </w:r>
      <w:r w:rsidR="00B72E59">
        <w:rPr>
          <w:rFonts w:ascii="Times New Roman" w:hAnsi="Times New Roman"/>
          <w:sz w:val="24"/>
          <w:szCs w:val="24"/>
          <w:lang/>
        </w:rPr>
        <w:t>404</w:t>
      </w:r>
      <w:r w:rsidRPr="00402A7E">
        <w:rPr>
          <w:rFonts w:ascii="Times New Roman" w:hAnsi="Times New Roman"/>
          <w:sz w:val="24"/>
          <w:szCs w:val="24"/>
        </w:rPr>
        <w:t xml:space="preserve"> здравствен</w:t>
      </w:r>
      <w:r w:rsidR="00B72E59">
        <w:rPr>
          <w:rFonts w:ascii="Times New Roman" w:hAnsi="Times New Roman"/>
          <w:sz w:val="24"/>
          <w:szCs w:val="24"/>
        </w:rPr>
        <w:t>а радника (</w:t>
      </w:r>
      <w:r w:rsidR="00B72E59">
        <w:rPr>
          <w:rFonts w:ascii="Times New Roman" w:hAnsi="Times New Roman"/>
          <w:sz w:val="24"/>
          <w:szCs w:val="24"/>
          <w:lang/>
        </w:rPr>
        <w:t>73</w:t>
      </w:r>
      <w:r w:rsidRPr="00402A7E">
        <w:rPr>
          <w:rFonts w:ascii="Times New Roman" w:hAnsi="Times New Roman"/>
          <w:sz w:val="24"/>
          <w:szCs w:val="24"/>
        </w:rPr>
        <w:t xml:space="preserve"> у Гвинеји, 18</w:t>
      </w:r>
      <w:r>
        <w:rPr>
          <w:rFonts w:ascii="Times New Roman" w:hAnsi="Times New Roman"/>
          <w:sz w:val="24"/>
          <w:szCs w:val="24"/>
        </w:rPr>
        <w:t>8</w:t>
      </w:r>
      <w:r w:rsidR="00B72E59">
        <w:rPr>
          <w:rFonts w:ascii="Times New Roman" w:hAnsi="Times New Roman"/>
          <w:sz w:val="24"/>
          <w:szCs w:val="24"/>
        </w:rPr>
        <w:t xml:space="preserve"> у Либерији, 1</w:t>
      </w:r>
      <w:r w:rsidR="00B72E59">
        <w:rPr>
          <w:rFonts w:ascii="Times New Roman" w:hAnsi="Times New Roman"/>
          <w:sz w:val="24"/>
          <w:szCs w:val="24"/>
          <w:lang/>
        </w:rPr>
        <w:t>29</w:t>
      </w:r>
      <w:r w:rsidRPr="00402A7E">
        <w:rPr>
          <w:rFonts w:ascii="Times New Roman" w:hAnsi="Times New Roman"/>
          <w:sz w:val="24"/>
          <w:szCs w:val="24"/>
        </w:rPr>
        <w:t xml:space="preserve"> у Сијера Леоне</w:t>
      </w:r>
      <w:r>
        <w:rPr>
          <w:rFonts w:ascii="Times New Roman" w:hAnsi="Times New Roman"/>
          <w:sz w:val="24"/>
          <w:szCs w:val="24"/>
          <w:lang/>
        </w:rPr>
        <w:t xml:space="preserve">у и </w:t>
      </w:r>
      <w:r>
        <w:rPr>
          <w:rFonts w:ascii="Times New Roman" w:hAnsi="Times New Roman"/>
          <w:sz w:val="24"/>
          <w:szCs w:val="24"/>
        </w:rPr>
        <w:t>11 у Нигерији</w:t>
      </w:r>
      <w:r w:rsidR="00B72E59">
        <w:rPr>
          <w:rFonts w:ascii="Times New Roman" w:hAnsi="Times New Roman"/>
          <w:sz w:val="24"/>
          <w:szCs w:val="24"/>
        </w:rPr>
        <w:t>), укључујући 2</w:t>
      </w:r>
      <w:r w:rsidR="00B72E59">
        <w:rPr>
          <w:rFonts w:ascii="Times New Roman" w:hAnsi="Times New Roman"/>
          <w:sz w:val="24"/>
          <w:szCs w:val="24"/>
          <w:lang/>
        </w:rPr>
        <w:t>32</w:t>
      </w:r>
      <w:r w:rsidRPr="00402A7E">
        <w:rPr>
          <w:rFonts w:ascii="Times New Roman" w:hAnsi="Times New Roman"/>
          <w:sz w:val="24"/>
          <w:szCs w:val="24"/>
        </w:rPr>
        <w:t xml:space="preserve"> смртних исхода</w:t>
      </w:r>
      <w:r w:rsidR="00B72E59">
        <w:rPr>
          <w:rFonts w:ascii="Times New Roman" w:hAnsi="Times New Roman"/>
          <w:sz w:val="24"/>
          <w:szCs w:val="24"/>
          <w:lang/>
        </w:rPr>
        <w:t xml:space="preserve"> (38 у Гвинеји, 94 у Либерији, 95</w:t>
      </w:r>
      <w:r>
        <w:rPr>
          <w:rFonts w:ascii="Times New Roman" w:hAnsi="Times New Roman"/>
          <w:sz w:val="24"/>
          <w:szCs w:val="24"/>
          <w:lang/>
        </w:rPr>
        <w:t xml:space="preserve"> у Сијера Леонеу и пет у Нигерији)</w:t>
      </w:r>
      <w:r w:rsidRPr="00402A7E">
        <w:rPr>
          <w:rFonts w:ascii="Times New Roman" w:hAnsi="Times New Roman"/>
          <w:sz w:val="24"/>
          <w:szCs w:val="24"/>
        </w:rPr>
        <w:t>.</w:t>
      </w: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20D1F" w:rsidRPr="00A20D1F" w:rsidRDefault="00A20D1F" w:rsidP="00DB6A9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lastRenderedPageBreak/>
        <w:t xml:space="preserve">Графикон 3. </w:t>
      </w:r>
      <w:r>
        <w:rPr>
          <w:rFonts w:ascii="Times New Roman" w:hAnsi="Times New Roman"/>
          <w:sz w:val="24"/>
          <w:szCs w:val="24"/>
          <w:lang/>
        </w:rPr>
        <w:t>Број здравствених радника који су оболели од ЕВО, укључујући и смртне исходе</w:t>
      </w:r>
      <w:r w:rsidR="00B76EC5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у актуелној епидемији у Западној Африци</w:t>
      </w:r>
    </w:p>
    <w:p w:rsidR="00DB6A9E" w:rsidRDefault="008E1A00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076825" cy="4743450"/>
            <wp:effectExtent l="19050" t="0" r="9525" b="0"/>
            <wp:docPr id="3" name="Picture 3" descr="!cid_D146F49B8328495AA7A68F5BF2A74F91@Milo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cid_D146F49B8328495AA7A68F5BF2A74F91@MilosP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C5" w:rsidRDefault="00B76EC5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85EAB" w:rsidRPr="00B02A38" w:rsidRDefault="00885EAB" w:rsidP="00885EAB">
      <w:pPr>
        <w:spacing w:before="120" w:after="120" w:line="360" w:lineRule="auto"/>
        <w:ind w:left="360" w:firstLine="360"/>
        <w:jc w:val="center"/>
        <w:rPr>
          <w:rFonts w:ascii="Times New Roman" w:hAnsi="Times New Roman"/>
          <w:b/>
          <w:sz w:val="24"/>
          <w:szCs w:val="24"/>
          <w:lang/>
        </w:rPr>
      </w:pPr>
      <w:r w:rsidRPr="00B02A38">
        <w:rPr>
          <w:rFonts w:ascii="Times New Roman" w:hAnsi="Times New Roman"/>
          <w:b/>
          <w:sz w:val="24"/>
          <w:szCs w:val="24"/>
        </w:rPr>
        <w:t>Земље са иницијалним случајем/случајевима оболевања од ЕВО, или са локализованом трансмисијом вируса еболе</w:t>
      </w:r>
    </w:p>
    <w:p w:rsidR="00885EAB" w:rsidRDefault="00885EAB" w:rsidP="00885EAB">
      <w:pPr>
        <w:ind w:left="360" w:firstLine="360"/>
        <w:jc w:val="center"/>
        <w:rPr>
          <w:b/>
          <w:lang/>
        </w:rPr>
      </w:pPr>
    </w:p>
    <w:p w:rsidR="00885EAB" w:rsidRPr="00402A7E" w:rsidRDefault="00885EAB" w:rsidP="00291409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2A7E">
        <w:rPr>
          <w:rFonts w:ascii="Times New Roman" w:hAnsi="Times New Roman"/>
          <w:sz w:val="24"/>
          <w:szCs w:val="24"/>
        </w:rPr>
        <w:t xml:space="preserve">За сада је у </w:t>
      </w:r>
      <w:r>
        <w:rPr>
          <w:rFonts w:ascii="Times New Roman" w:hAnsi="Times New Roman"/>
          <w:sz w:val="24"/>
          <w:szCs w:val="24"/>
          <w:lang/>
        </w:rPr>
        <w:t>четири</w:t>
      </w:r>
      <w:r>
        <w:rPr>
          <w:rFonts w:ascii="Times New Roman" w:hAnsi="Times New Roman"/>
          <w:sz w:val="24"/>
          <w:szCs w:val="24"/>
        </w:rPr>
        <w:t xml:space="preserve"> земље, Нигерија, Сенегал</w:t>
      </w:r>
      <w:r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</w:rPr>
        <w:t>Сједињене Америчке Државе</w:t>
      </w:r>
      <w:r>
        <w:rPr>
          <w:rFonts w:ascii="Times New Roman" w:hAnsi="Times New Roman"/>
          <w:sz w:val="24"/>
          <w:szCs w:val="24"/>
          <w:lang/>
        </w:rPr>
        <w:t xml:space="preserve"> и Шпанија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A7E">
        <w:rPr>
          <w:rFonts w:ascii="Times New Roman" w:hAnsi="Times New Roman"/>
          <w:sz w:val="24"/>
          <w:szCs w:val="24"/>
        </w:rPr>
        <w:t>пријављен случај/случајеви импортовања особе/а оболеле/их од ЕВО из неке од земаља са великом географском раширеношћу и интензивном трансмисијом вируса еболе.</w:t>
      </w:r>
    </w:p>
    <w:p w:rsidR="00885EAB" w:rsidRDefault="00885EAB" w:rsidP="002914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402A7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све четири</w:t>
      </w:r>
      <w:r w:rsidRPr="00402A7E">
        <w:rPr>
          <w:rFonts w:ascii="Times New Roman" w:hAnsi="Times New Roman"/>
          <w:sz w:val="24"/>
          <w:szCs w:val="24"/>
        </w:rPr>
        <w:t xml:space="preserve"> земље спроведено је активно тражење и праћење контаката. У Нигерији је код</w:t>
      </w:r>
      <w:r>
        <w:rPr>
          <w:rFonts w:ascii="Times New Roman" w:hAnsi="Times New Roman"/>
          <w:sz w:val="24"/>
          <w:szCs w:val="24"/>
        </w:rPr>
        <w:t xml:space="preserve"> свих</w:t>
      </w:r>
      <w:r w:rsidRPr="00402A7E">
        <w:rPr>
          <w:rFonts w:ascii="Times New Roman" w:hAnsi="Times New Roman"/>
          <w:sz w:val="24"/>
          <w:szCs w:val="24"/>
        </w:rPr>
        <w:t xml:space="preserve"> контак</w:t>
      </w:r>
      <w:r>
        <w:rPr>
          <w:rFonts w:ascii="Times New Roman" w:hAnsi="Times New Roman"/>
          <w:sz w:val="24"/>
          <w:szCs w:val="24"/>
        </w:rPr>
        <w:t>а</w:t>
      </w:r>
      <w:r w:rsidRPr="00402A7E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, њих укупно 891, који су</w:t>
      </w:r>
      <w:r w:rsidRPr="00402A7E">
        <w:rPr>
          <w:rFonts w:ascii="Times New Roman" w:hAnsi="Times New Roman"/>
          <w:sz w:val="24"/>
          <w:szCs w:val="24"/>
        </w:rPr>
        <w:t xml:space="preserve"> пра</w:t>
      </w:r>
      <w:r>
        <w:rPr>
          <w:rFonts w:ascii="Times New Roman" w:hAnsi="Times New Roman"/>
          <w:sz w:val="24"/>
          <w:szCs w:val="24"/>
        </w:rPr>
        <w:t>ћ</w:t>
      </w:r>
      <w:r w:rsidRPr="00402A7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ни,</w:t>
      </w:r>
      <w:r w:rsidRPr="00402A7E">
        <w:rPr>
          <w:rFonts w:ascii="Times New Roman" w:hAnsi="Times New Roman"/>
          <w:sz w:val="24"/>
          <w:szCs w:val="24"/>
        </w:rPr>
        <w:t xml:space="preserve"> прошао период од 21 </w:t>
      </w:r>
      <w:r w:rsidRPr="00402A7E">
        <w:rPr>
          <w:rFonts w:ascii="Times New Roman" w:hAnsi="Times New Roman"/>
          <w:sz w:val="24"/>
          <w:szCs w:val="24"/>
        </w:rPr>
        <w:lastRenderedPageBreak/>
        <w:t xml:space="preserve">дана (362 у Лагосу и 529 у Порт Харкуру). </w:t>
      </w:r>
      <w:r>
        <w:rPr>
          <w:rFonts w:ascii="Times New Roman" w:hAnsi="Times New Roman"/>
          <w:sz w:val="24"/>
          <w:szCs w:val="24"/>
        </w:rPr>
        <w:t>Последњи потврђени случај</w:t>
      </w:r>
      <w:r w:rsidRPr="00402A7E">
        <w:rPr>
          <w:rFonts w:ascii="Times New Roman" w:hAnsi="Times New Roman"/>
          <w:sz w:val="24"/>
          <w:szCs w:val="24"/>
        </w:rPr>
        <w:t xml:space="preserve"> ЕВО у Лагосу пријављен је 5. септембра 2014. године, а у Порт Харкуру 1. септембра 2014. године. </w:t>
      </w:r>
    </w:p>
    <w:p w:rsidR="00885EAB" w:rsidRPr="004A6D0E" w:rsidRDefault="00885EAB" w:rsidP="002914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402A7E">
        <w:rPr>
          <w:rFonts w:ascii="Times New Roman" w:hAnsi="Times New Roman"/>
          <w:sz w:val="24"/>
          <w:szCs w:val="24"/>
        </w:rPr>
        <w:t xml:space="preserve">У Сенегалу  је код свих контаката завршено праћење од 21 дана, и није пријављен </w:t>
      </w:r>
      <w:r w:rsidRPr="004A6D0E">
        <w:rPr>
          <w:rFonts w:ascii="Times New Roman" w:hAnsi="Times New Roman"/>
          <w:sz w:val="24"/>
          <w:szCs w:val="24"/>
        </w:rPr>
        <w:t xml:space="preserve">ниједан нови случај оболевања. </w:t>
      </w:r>
    </w:p>
    <w:p w:rsidR="00885EAB" w:rsidRDefault="00885EAB" w:rsidP="002914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4A6D0E">
        <w:rPr>
          <w:rFonts w:ascii="Times New Roman" w:hAnsi="Times New Roman"/>
          <w:sz w:val="24"/>
          <w:szCs w:val="24"/>
        </w:rPr>
        <w:t>У Сједињеним Америчким Државама праће</w:t>
      </w:r>
      <w:r w:rsidRPr="004A6D0E">
        <w:rPr>
          <w:rFonts w:ascii="Times New Roman" w:hAnsi="Times New Roman"/>
          <w:sz w:val="24"/>
          <w:szCs w:val="24"/>
          <w:lang/>
        </w:rPr>
        <w:t>но је 125 особа из контакта.</w:t>
      </w:r>
    </w:p>
    <w:p w:rsidR="00291409" w:rsidRDefault="00885EAB" w:rsidP="002914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У Шпанији се прате 72 особе, укључујући 13 високоризичних контаката.</w:t>
      </w:r>
    </w:p>
    <w:p w:rsidR="00885EAB" w:rsidRPr="00291409" w:rsidRDefault="00885EAB" w:rsidP="002914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402A7E">
        <w:rPr>
          <w:rFonts w:ascii="Times New Roman" w:hAnsi="Times New Roman"/>
          <w:sz w:val="24"/>
          <w:szCs w:val="24"/>
        </w:rPr>
        <w:t>Неопходно је да прође период двоструке максималне инкубације за еболу од последњег пријављеног случаја ЕВО пре него што се од</w:t>
      </w:r>
      <w:r>
        <w:rPr>
          <w:rFonts w:ascii="Times New Roman" w:hAnsi="Times New Roman"/>
          <w:sz w:val="24"/>
          <w:szCs w:val="24"/>
        </w:rPr>
        <w:t>ј</w:t>
      </w:r>
      <w:r w:rsidRPr="00402A7E">
        <w:rPr>
          <w:rFonts w:ascii="Times New Roman" w:hAnsi="Times New Roman"/>
          <w:sz w:val="24"/>
          <w:szCs w:val="24"/>
        </w:rPr>
        <w:t>ави епидемија.</w:t>
      </w:r>
    </w:p>
    <w:p w:rsidR="00885EAB" w:rsidRDefault="00885EAB" w:rsidP="00885EA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5EAB" w:rsidRPr="00281917" w:rsidRDefault="00885EAB" w:rsidP="00885EAB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>Случајеви оболевања у</w:t>
      </w:r>
      <w:r w:rsidRPr="007B01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Сједињеним Америчким Државама</w:t>
      </w:r>
    </w:p>
    <w:p w:rsidR="00885EAB" w:rsidRDefault="00885EAB" w:rsidP="00885EAB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5EAB" w:rsidRPr="007B0126" w:rsidRDefault="00885EAB" w:rsidP="00885EAB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0126">
        <w:rPr>
          <w:rFonts w:ascii="Times New Roman" w:hAnsi="Times New Roman"/>
          <w:sz w:val="24"/>
          <w:szCs w:val="24"/>
          <w:shd w:val="clear" w:color="auto" w:fill="FFFFFF"/>
        </w:rPr>
        <w:t xml:space="preserve">У Сједињеним Америчким Државама је 30. септембра 2014. године лабораторијски потврђен први случај оболевања од ЕВО, код особе која је допутовала у Далас (држава Тексас) из Западне Африке. Код оболелог су се први симптоми јавили 24. септембра 2014. године тј. пет дана по доласку у Далас,  а хоспитализован је, у складу са развојем симптома болести и податком 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путовању  у подручје захваћено е</w:t>
      </w:r>
      <w:r w:rsidRPr="007B0126">
        <w:rPr>
          <w:rFonts w:ascii="Times New Roman" w:hAnsi="Times New Roman"/>
          <w:sz w:val="24"/>
          <w:szCs w:val="24"/>
          <w:shd w:val="clear" w:color="auto" w:fill="FFFFFF"/>
        </w:rPr>
        <w:t xml:space="preserve">болом, 28. септембра 2014. године. </w:t>
      </w:r>
    </w:p>
    <w:p w:rsidR="00885EAB" w:rsidRPr="001B317B" w:rsidRDefault="00885EAB" w:rsidP="00885EAB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0126">
        <w:rPr>
          <w:rFonts w:ascii="Times New Roman" w:hAnsi="Times New Roman"/>
          <w:sz w:val="24"/>
          <w:szCs w:val="24"/>
          <w:shd w:val="clear" w:color="auto" w:fill="FFFFFF"/>
        </w:rPr>
        <w:t>Обзиром на податак да оболела особа није имала симптоме болести током комерцијалног лета и чињеницу да је особа оболела од ЕВО инфективна само током фазе трајања симптома болести,  Центар за контролу и превенцију болести (CDC)  не препоручује стављање под здравствени надзор особа које су биле на комерцијалном лету са оболелом особом.</w:t>
      </w:r>
    </w:p>
    <w:p w:rsidR="00885EAB" w:rsidRDefault="00885EAB" w:rsidP="00885EAB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>Здравствени радник Презбетеријанске болнице у Тексасу који је учествовао у збрињавању индексног случаја оболевања од ЕВО у Сједињенима Америчким Државама је 10. октобра 2014. године пријавио повишену температуру због чега је упућен на тестирање. Тестирање је вршено у</w:t>
      </w:r>
      <w:r w:rsidRPr="00375F0C"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>Државн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ј лабораторији Тексаса и  прелиминарни тест на еболу је био позитиван. </w:t>
      </w:r>
    </w:p>
    <w:p w:rsidR="00885EAB" w:rsidRPr="00375F0C" w:rsidRDefault="00885EAB" w:rsidP="00885EAB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lastRenderedPageBreak/>
        <w:t>У јутарњим часовима 14. октобра 2014. године, други здравствени радник је изолован због повишене температуре. И код овог здравственог радника је прелиминарни тест на еболу  био позитиван.</w:t>
      </w:r>
    </w:p>
    <w:p w:rsidR="00885EAB" w:rsidRPr="001B317B" w:rsidRDefault="00885EAB" w:rsidP="00885EAB">
      <w:pPr>
        <w:spacing w:before="120" w:after="120"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</w:p>
    <w:p w:rsidR="00885EAB" w:rsidRPr="00885EAB" w:rsidRDefault="00885EAB" w:rsidP="00885EAB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D743A"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>Први случај еболе у Европској унији</w:t>
      </w:r>
    </w:p>
    <w:p w:rsidR="00885EAB" w:rsidRDefault="00885EAB" w:rsidP="00885EA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>Шпански званичници су, 6. октобра 2014. године су пријавили потврђен случај оболевања од ЕВО код здравственог радника који је учествовао у лечењу оболелог од ЕВО. Оболели пацијент се вратио у Шпанију 22. септембра 2014. године а преминуо је 25. септембра 2014. године. Заражени здравствени радник представља први случај преношења вируса на територији Европске уније.</w:t>
      </w:r>
    </w:p>
    <w:p w:rsidR="00885EAB" w:rsidRDefault="00885EAB" w:rsidP="00B72E5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>Реч је о медицинској сестри која је радила у болници у Мадриду. Она је пријавила појаву првих симптома тј. појаву високе температуре,  30. септембра 2014. године. Према подацима Министарства здравља Шпаније, она је током неге оболелог носила личну заштитну опрему. Стављена је у изолацију 6. октобра 2014. године. Откривено је и прате се 22 особе из контакта, међу којима су већина здравствени радници.</w:t>
      </w:r>
    </w:p>
    <w:p w:rsidR="00B72E59" w:rsidRPr="00B72E59" w:rsidRDefault="00B72E59" w:rsidP="00B72E5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</w:p>
    <w:p w:rsidR="00885EAB" w:rsidRPr="009B5F42" w:rsidRDefault="00885EAB" w:rsidP="00885EAB">
      <w:pPr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/>
        </w:rPr>
        <w:t xml:space="preserve">Епидемија ЕВО у </w:t>
      </w:r>
      <w:r w:rsidRPr="009B5F42">
        <w:rPr>
          <w:rFonts w:ascii="Times New Roman" w:hAnsi="Times New Roman"/>
          <w:b/>
          <w:bCs/>
          <w:kern w:val="36"/>
          <w:sz w:val="24"/>
          <w:szCs w:val="24"/>
        </w:rPr>
        <w:t>ДР Конго</w:t>
      </w:r>
    </w:p>
    <w:p w:rsidR="00885EAB" w:rsidRDefault="003E66C2" w:rsidP="00885EAB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3E66C2">
        <w:rPr>
          <w:rFonts w:ascii="Times New Roman" w:hAnsi="Times New Roman"/>
          <w:sz w:val="24"/>
          <w:szCs w:val="24"/>
        </w:rPr>
        <w:t>У ДР Конго у току је епидемије ЕВО која није повезана са епидемијом у Западној Африци. Случајеви оболевања лабораторијски су потврђени 26.8.2014. године.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3E66C2">
        <w:rPr>
          <w:rFonts w:ascii="Times New Roman" w:hAnsi="Times New Roman"/>
          <w:sz w:val="24"/>
          <w:szCs w:val="24"/>
        </w:rPr>
        <w:t xml:space="preserve">Резултати секвенционирања вируса еболе из узорака пореклом од случајева оболевања из епидемије у ДР Конго показују да се ради о соју Заир, који је најближи соју вируса који је откривен у епидемији </w:t>
      </w:r>
      <w:r w:rsidR="00AD4EF8">
        <w:rPr>
          <w:rFonts w:ascii="Times New Roman" w:hAnsi="Times New Roman"/>
          <w:sz w:val="24"/>
          <w:szCs w:val="24"/>
          <w:lang/>
        </w:rPr>
        <w:t>ЕВО</w:t>
      </w:r>
      <w:r w:rsidRPr="003E66C2">
        <w:rPr>
          <w:rFonts w:ascii="Times New Roman" w:hAnsi="Times New Roman"/>
          <w:sz w:val="24"/>
          <w:szCs w:val="24"/>
        </w:rPr>
        <w:t xml:space="preserve"> у Киквиту, ДР Конго, 1995. године. Овај сој вируса је одомаћен на територији ДР Конго. Вирус еболе се први пут појавио 1976. године у две истовремене епидемије у ДР Конго (тадашњи Заир) и Јужном Судан</w:t>
      </w:r>
      <w:r w:rsidR="00AD4EF8">
        <w:rPr>
          <w:rFonts w:ascii="Times New Roman" w:hAnsi="Times New Roman"/>
          <w:sz w:val="24"/>
          <w:szCs w:val="24"/>
        </w:rPr>
        <w:t>у (тадашњи Судан</w:t>
      </w:r>
      <w:r w:rsidRPr="003E66C2">
        <w:rPr>
          <w:rFonts w:ascii="Times New Roman" w:hAnsi="Times New Roman"/>
          <w:sz w:val="24"/>
          <w:szCs w:val="24"/>
        </w:rPr>
        <w:t>).</w:t>
      </w:r>
      <w:r w:rsidR="00C45124">
        <w:rPr>
          <w:rFonts w:ascii="Times New Roman" w:hAnsi="Times New Roman"/>
          <w:sz w:val="24"/>
          <w:szCs w:val="24"/>
          <w:lang/>
        </w:rPr>
        <w:t xml:space="preserve"> </w:t>
      </w:r>
      <w:r w:rsidRPr="003E66C2">
        <w:rPr>
          <w:rFonts w:ascii="Times New Roman" w:hAnsi="Times New Roman"/>
          <w:sz w:val="24"/>
          <w:szCs w:val="24"/>
        </w:rPr>
        <w:t xml:space="preserve">Потврдни тестови рађени су у Интернационалном центру за медицинска истраживања у Франсвилу, Габон, који је колаборативни центар СЗО. </w:t>
      </w:r>
    </w:p>
    <w:p w:rsidR="00885EAB" w:rsidRPr="009B5F42" w:rsidRDefault="00885EAB" w:rsidP="00885EAB">
      <w:pPr>
        <w:spacing w:before="120" w:after="120" w:line="36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Закључно са </w:t>
      </w:r>
      <w:r>
        <w:rPr>
          <w:rFonts w:ascii="Times New Roman" w:hAnsi="Times New Roman"/>
          <w:kern w:val="36"/>
          <w:sz w:val="24"/>
          <w:szCs w:val="24"/>
          <w:lang/>
        </w:rPr>
        <w:t>9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. </w:t>
      </w:r>
      <w:r>
        <w:rPr>
          <w:rFonts w:ascii="Times New Roman" w:hAnsi="Times New Roman"/>
          <w:kern w:val="36"/>
          <w:sz w:val="24"/>
          <w:szCs w:val="24"/>
          <w:lang/>
        </w:rPr>
        <w:t>окто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бром </w:t>
      </w:r>
      <w:r>
        <w:rPr>
          <w:rFonts w:ascii="Times New Roman" w:hAnsi="Times New Roman"/>
          <w:kern w:val="36"/>
          <w:sz w:val="24"/>
          <w:szCs w:val="24"/>
          <w:lang/>
        </w:rPr>
        <w:t xml:space="preserve">2014. године, 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регистровано је </w:t>
      </w:r>
      <w:r>
        <w:rPr>
          <w:rFonts w:ascii="Times New Roman" w:hAnsi="Times New Roman"/>
          <w:kern w:val="36"/>
          <w:sz w:val="24"/>
          <w:szCs w:val="24"/>
          <w:lang/>
        </w:rPr>
        <w:t>68</w:t>
      </w:r>
      <w:r>
        <w:rPr>
          <w:rFonts w:ascii="Times New Roman" w:hAnsi="Times New Roman"/>
          <w:kern w:val="36"/>
          <w:sz w:val="24"/>
          <w:szCs w:val="24"/>
        </w:rPr>
        <w:t xml:space="preserve"> случајева оболевања (3</w:t>
      </w:r>
      <w:r>
        <w:rPr>
          <w:rFonts w:ascii="Times New Roman" w:hAnsi="Times New Roman"/>
          <w:kern w:val="36"/>
          <w:sz w:val="24"/>
          <w:szCs w:val="24"/>
          <w:lang/>
        </w:rPr>
        <w:t>8</w:t>
      </w:r>
      <w:r>
        <w:rPr>
          <w:rFonts w:ascii="Times New Roman" w:hAnsi="Times New Roman"/>
          <w:kern w:val="36"/>
          <w:sz w:val="24"/>
          <w:szCs w:val="24"/>
        </w:rPr>
        <w:t xml:space="preserve"> потврђених, 2</w:t>
      </w:r>
      <w:r>
        <w:rPr>
          <w:rFonts w:ascii="Times New Roman" w:hAnsi="Times New Roman"/>
          <w:kern w:val="36"/>
          <w:sz w:val="24"/>
          <w:szCs w:val="24"/>
          <w:lang/>
        </w:rPr>
        <w:t>8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вер</w:t>
      </w:r>
      <w:r>
        <w:rPr>
          <w:rFonts w:ascii="Times New Roman" w:hAnsi="Times New Roman"/>
          <w:kern w:val="36"/>
          <w:sz w:val="24"/>
          <w:szCs w:val="24"/>
        </w:rPr>
        <w:t xml:space="preserve">оватних и </w:t>
      </w:r>
      <w:r>
        <w:rPr>
          <w:rFonts w:ascii="Times New Roman" w:hAnsi="Times New Roman"/>
          <w:kern w:val="36"/>
          <w:sz w:val="24"/>
          <w:szCs w:val="24"/>
          <w:lang/>
        </w:rPr>
        <w:t>2</w:t>
      </w:r>
      <w:r>
        <w:rPr>
          <w:rFonts w:ascii="Times New Roman" w:hAnsi="Times New Roman"/>
          <w:kern w:val="36"/>
          <w:sz w:val="24"/>
          <w:szCs w:val="24"/>
        </w:rPr>
        <w:t xml:space="preserve"> случај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а сумње) од ЕВО, од којих осам међу здравственим </w:t>
      </w:r>
      <w:r w:rsidRPr="007B0126">
        <w:rPr>
          <w:rFonts w:ascii="Times New Roman" w:hAnsi="Times New Roman"/>
          <w:kern w:val="36"/>
          <w:sz w:val="24"/>
          <w:szCs w:val="24"/>
        </w:rPr>
        <w:lastRenderedPageBreak/>
        <w:t>радницима. Регистрован</w:t>
      </w:r>
      <w:r>
        <w:rPr>
          <w:rFonts w:ascii="Times New Roman" w:hAnsi="Times New Roman"/>
          <w:kern w:val="36"/>
          <w:sz w:val="24"/>
          <w:szCs w:val="24"/>
        </w:rPr>
        <w:t>а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>су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укупно 4</w:t>
      </w:r>
      <w:r>
        <w:rPr>
          <w:rFonts w:ascii="Times New Roman" w:hAnsi="Times New Roman"/>
          <w:kern w:val="36"/>
          <w:sz w:val="24"/>
          <w:szCs w:val="24"/>
          <w:lang/>
        </w:rPr>
        <w:t>9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смртн</w:t>
      </w:r>
      <w:r>
        <w:rPr>
          <w:rFonts w:ascii="Times New Roman" w:hAnsi="Times New Roman"/>
          <w:kern w:val="36"/>
          <w:sz w:val="24"/>
          <w:szCs w:val="24"/>
        </w:rPr>
        <w:t xml:space="preserve">а 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исхода. Код </w:t>
      </w:r>
      <w:r>
        <w:rPr>
          <w:rFonts w:ascii="Times New Roman" w:hAnsi="Times New Roman"/>
          <w:kern w:val="36"/>
          <w:sz w:val="24"/>
          <w:szCs w:val="24"/>
          <w:lang/>
        </w:rPr>
        <w:t>852</w:t>
      </w:r>
      <w:r>
        <w:rPr>
          <w:rFonts w:ascii="Times New Roman" w:hAnsi="Times New Roman"/>
          <w:kern w:val="36"/>
          <w:sz w:val="24"/>
          <w:szCs w:val="24"/>
        </w:rPr>
        <w:t xml:space="preserve"> особ</w:t>
      </w:r>
      <w:r>
        <w:rPr>
          <w:rFonts w:ascii="Times New Roman" w:hAnsi="Times New Roman"/>
          <w:kern w:val="36"/>
          <w:sz w:val="24"/>
          <w:szCs w:val="24"/>
          <w:lang/>
        </w:rPr>
        <w:t>е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из контакта завршен је перио</w:t>
      </w:r>
      <w:r>
        <w:rPr>
          <w:rFonts w:ascii="Times New Roman" w:hAnsi="Times New Roman"/>
          <w:kern w:val="36"/>
          <w:sz w:val="24"/>
          <w:szCs w:val="24"/>
        </w:rPr>
        <w:t>д праћења од три недеље, а прате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се још </w:t>
      </w:r>
      <w:r>
        <w:rPr>
          <w:rFonts w:ascii="Times New Roman" w:hAnsi="Times New Roman"/>
          <w:kern w:val="36"/>
          <w:sz w:val="24"/>
          <w:szCs w:val="24"/>
          <w:lang/>
        </w:rPr>
        <w:t>269</w:t>
      </w:r>
      <w:r>
        <w:rPr>
          <w:rFonts w:ascii="Times New Roman" w:hAnsi="Times New Roman"/>
          <w:kern w:val="36"/>
          <w:sz w:val="24"/>
          <w:szCs w:val="24"/>
        </w:rPr>
        <w:t xml:space="preserve"> особ</w:t>
      </w:r>
      <w:r>
        <w:rPr>
          <w:rFonts w:ascii="Times New Roman" w:hAnsi="Times New Roman"/>
          <w:kern w:val="36"/>
          <w:sz w:val="24"/>
          <w:szCs w:val="24"/>
          <w:lang/>
        </w:rPr>
        <w:t>а</w:t>
      </w:r>
      <w:r w:rsidRPr="007B0126">
        <w:rPr>
          <w:rFonts w:ascii="Times New Roman" w:hAnsi="Times New Roman"/>
          <w:kern w:val="36"/>
          <w:sz w:val="24"/>
          <w:szCs w:val="24"/>
        </w:rPr>
        <w:t xml:space="preserve"> из контакта. Епидемија ЕВО у ДР Конго није повезана са епидемијом у земљама Западне Африке. </w:t>
      </w:r>
    </w:p>
    <w:p w:rsidR="00885EAB" w:rsidRDefault="00885EAB" w:rsidP="00885EAB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27EB" w:rsidRPr="00B72E59" w:rsidRDefault="001E09E1" w:rsidP="00B72E59">
      <w:pPr>
        <w:spacing w:line="360" w:lineRule="auto"/>
        <w:jc w:val="both"/>
        <w:rPr>
          <w:lang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Имајући у виду </w:t>
      </w:r>
      <w:r w:rsidR="009F31B3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начи</w:t>
      </w:r>
      <w:r w:rsidR="00543592" w:rsidRPr="004C0BCF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н преношења вируса еболе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ризик заражавања постоји код здравствених радника који лече и негују </w:t>
      </w:r>
      <w:r w:rsidR="00543592" w:rsidRPr="004C0BCF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 xml:space="preserve">особе оболеле од </w:t>
      </w:r>
      <w:r w:rsidR="00AD4EF8"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ЕВО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, ако се не придржавају прописаних мера превенције, које обухватају строгу примену личне заштитне опреме и одговарајућих процедура дезинфекције. Међутим, ризик по туристе, посетиоце и стране држављане који бораве у овим земљама је изузетно низак, због начина преношења инфекције, који, као што је већ наведено, захтева директан контакт са крвљу, секретима и другим телесним течностима оболелих особа.</w:t>
      </w:r>
    </w:p>
    <w:p w:rsidR="00A123D6" w:rsidRPr="001A540A" w:rsidRDefault="00A123D6" w:rsidP="0066595F">
      <w:pPr>
        <w:shd w:val="clear" w:color="auto" w:fill="FFFFFF"/>
        <w:spacing w:after="120" w:line="360" w:lineRule="auto"/>
        <w:ind w:right="30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</w:pP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Агенс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Род Еболавирус је 1 од 23 чланова породице </w:t>
      </w:r>
      <w:r w:rsidRPr="004C0BCF">
        <w:rPr>
          <w:rFonts w:ascii="Times New Roman" w:eastAsia="Times New Roman" w:hAnsi="Times New Roman"/>
          <w:bCs/>
          <w:i/>
          <w:kern w:val="36"/>
          <w:sz w:val="24"/>
          <w:szCs w:val="24"/>
        </w:rPr>
        <w:t>Filoviridae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заједно са родом </w:t>
      </w:r>
      <w:r w:rsidRPr="004C0BCF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Marburgvirus 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  <w:lang w:val="sr-Cyrl-CS"/>
        </w:rPr>
        <w:t>и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4C0BCF">
        <w:rPr>
          <w:rFonts w:ascii="Times New Roman" w:eastAsia="Times New Roman" w:hAnsi="Times New Roman"/>
          <w:bCs/>
          <w:i/>
          <w:kern w:val="36"/>
          <w:sz w:val="24"/>
          <w:szCs w:val="24"/>
        </w:rPr>
        <w:t>Cuevavirus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. Род Еболавируса се састоји од различитих врста:</w:t>
      </w:r>
    </w:p>
    <w:p w:rsidR="001E09E1" w:rsidRPr="004C0BCF" w:rsidRDefault="001E09E1" w:rsidP="0066595F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Bundibugyo ebolavirus (BDBV)</w:t>
      </w:r>
    </w:p>
    <w:p w:rsidR="001E09E1" w:rsidRPr="004C0BCF" w:rsidRDefault="001E09E1" w:rsidP="0066595F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Zaire ebolavirus (EBOV)</w:t>
      </w:r>
    </w:p>
    <w:p w:rsidR="001E09E1" w:rsidRPr="004C0BCF" w:rsidRDefault="001E09E1" w:rsidP="0066595F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Reston ebolavirus (RESTV)</w:t>
      </w:r>
    </w:p>
    <w:p w:rsidR="001E09E1" w:rsidRPr="004C0BCF" w:rsidRDefault="001E09E1" w:rsidP="0066595F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Sudan ebolavirus (SUDV)</w:t>
      </w:r>
    </w:p>
    <w:p w:rsidR="001E09E1" w:rsidRPr="004C0BCF" w:rsidRDefault="001E09E1" w:rsidP="0066595F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Tai Forest ebolavirus (TAFV)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BDBV, EBOV 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  <w:lang w:val="sr-Cyrl-CS"/>
        </w:rPr>
        <w:t>и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SUDV су били повезани са великим епидемијама еболе у Африци. RESTV ебола вирус изазива тешку форму болести код примата, али не и код људи. </w:t>
      </w:r>
    </w:p>
    <w:p w:rsidR="001A540A" w:rsidRDefault="001A540A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/>
        </w:rPr>
      </w:pP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Распрострањеност</w:t>
      </w:r>
    </w:p>
    <w:p w:rsidR="001E09E1" w:rsidRPr="004C0BCF" w:rsidRDefault="00597A48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Е</w:t>
      </w: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ВО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 први пут појавил</w:t>
      </w: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о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1976. године у две истовремене епидемије у Судану и Демократској Републици Конго. Након тога, </w:t>
      </w: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ЕВО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 појавил</w:t>
      </w: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о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1994. године, и од тада се епидемије овог обољења јављају са већом учесталошћу. Највећа епидемија била је забележена у Уганди 2000. године, са 425 случајева оболевања и 224 смртна исхода. 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Три епидемије су регистроване у 2012. години – једна у Демократској Републици Конго, и две у Уганди. </w:t>
      </w:r>
    </w:p>
    <w:p w:rsidR="001E09E1" w:rsidRPr="004C0BCF" w:rsidRDefault="001E09E1" w:rsidP="0066595F">
      <w:pPr>
        <w:pStyle w:val="NormalWeb"/>
        <w:shd w:val="clear" w:color="auto" w:fill="FFFFFF"/>
        <w:spacing w:after="120" w:afterAutospacing="0" w:line="360" w:lineRule="auto"/>
        <w:jc w:val="both"/>
        <w:rPr>
          <w:b/>
          <w:color w:val="000000"/>
        </w:rPr>
      </w:pPr>
      <w:r w:rsidRPr="004C0BCF">
        <w:rPr>
          <w:b/>
          <w:color w:val="000000"/>
        </w:rPr>
        <w:t>Резервоар заразе</w:t>
      </w:r>
    </w:p>
    <w:p w:rsidR="001E09E1" w:rsidRPr="004C0BCF" w:rsidRDefault="001E09E1" w:rsidP="0066595F">
      <w:pPr>
        <w:pStyle w:val="NormalWeb"/>
        <w:shd w:val="clear" w:color="auto" w:fill="FFFFFF"/>
        <w:spacing w:after="120" w:afterAutospacing="0" w:line="360" w:lineRule="auto"/>
        <w:jc w:val="both"/>
        <w:rPr>
          <w:bCs/>
          <w:color w:val="000000"/>
        </w:rPr>
      </w:pPr>
      <w:r w:rsidRPr="004C0BCF">
        <w:rPr>
          <w:bCs/>
          <w:color w:val="000000"/>
        </w:rPr>
        <w:t xml:space="preserve">Сматра се да су три врсте слепих мишева који се хране воћем могући природни домаћини вируса еболе. 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Пут преноса </w:t>
      </w:r>
    </w:p>
    <w:p w:rsidR="001E09E1" w:rsidRPr="004C0BCF" w:rsidRDefault="00AD4EF8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ЕВО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 на човека преноси блиским контактом са крвљу, секретима, органима или другим телесним течностима заражених животиња. У Африци је документован пренос инфекције на човека у контакту са зараженим шимпанзама, горилама, летећим лисицама, мајмунима, шумским антилопама и бодљикавим свињама. У хуманој популацији вирус се шири са човека на човека у директном контакту (ледиране коже или слузокожа) са крвљу, секретима, органима или другим телесним течностима инфицираних особа, или у индиректном контакту са контаминираним предметима. Мушкарци након прележане болести могу да излучују вирус преко сперме и до 7 недеља након излечења.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Здравствени радници могу да се заразе вирусом еболе у блиском контакту са оболелим пацијентима уколико се стриктно не придржавају одговарајућих мера превенције.</w:t>
      </w:r>
    </w:p>
    <w:p w:rsidR="00AD4EF8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Документовано је и заражавање лабораторијских радника убодом на контаминиране игле у Енглеској (1976</w:t>
      </w:r>
      <w:r w:rsidR="006E6835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) и Русији (2004</w:t>
      </w:r>
      <w:r w:rsidR="006E6835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). Међутим, у две сличне ситуације (САД 2004. и Немачка 2009</w:t>
      </w:r>
      <w:r w:rsidR="006E6835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>) оваква експозиција није довела до заражавања, нити до оболевања лабораторијских радника.</w:t>
      </w:r>
    </w:p>
    <w:p w:rsidR="00C26BF0" w:rsidRPr="00C26BF0" w:rsidRDefault="00C26BF0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/>
        </w:rPr>
      </w:pP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Знаци и симптоми болести</w:t>
      </w:r>
    </w:p>
    <w:p w:rsidR="001E09E1" w:rsidRPr="004C0BCF" w:rsidRDefault="00597A48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Е</w:t>
      </w:r>
      <w:r>
        <w:rPr>
          <w:rFonts w:ascii="Times New Roman" w:eastAsia="Times New Roman" w:hAnsi="Times New Roman"/>
          <w:bCs/>
          <w:kern w:val="36"/>
          <w:sz w:val="24"/>
          <w:szCs w:val="24"/>
          <w:lang/>
        </w:rPr>
        <w:t>ВО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је тешко акутно вирусно обољење обично са изненадном појавом грознице, интензивне слабости, болова у мишићима, главобољом и болом у грлу. Након тога јављају се повраћање, пролив, макулопапулозни осип, поремећај функције јетре и бубрега, а у неким случајевима интензивно унутрашње и спољашње крварење, односно </w:t>
      </w:r>
      <w:r w:rsidR="001E09E1"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хеморагијска дијатеза. Уз дијатезу долази до отказивања бубрега, захваћености ЦНС-а и терминалног шока са дисфункцијом бројних органа. Смртност се креће од 50 до 90%. </w:t>
      </w:r>
    </w:p>
    <w:p w:rsidR="001E09E1" w:rsidRPr="004C0BCF" w:rsidRDefault="001E09E1" w:rsidP="0066595F">
      <w:pPr>
        <w:shd w:val="clear" w:color="auto" w:fill="FFFFFF"/>
        <w:spacing w:after="120" w:line="360" w:lineRule="auto"/>
        <w:ind w:right="300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C0B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Особе инфициране вирусом еболе су заразне све док је вирус присутан у телесним течностима. Документована је изолација вируса из узорка сперме код мушкарца, који је заражен у лабораторијским условима, 61 дан након клиничког оздрављења. </w:t>
      </w:r>
    </w:p>
    <w:p w:rsidR="001E09E1" w:rsidRPr="004C0BCF" w:rsidRDefault="001E09E1" w:rsidP="0066595F">
      <w:pPr>
        <w:pStyle w:val="NormalWeb"/>
        <w:shd w:val="clear" w:color="auto" w:fill="FFFFFF"/>
        <w:spacing w:after="120" w:afterAutospacing="0" w:line="360" w:lineRule="auto"/>
        <w:jc w:val="both"/>
        <w:rPr>
          <w:color w:val="000000"/>
        </w:rPr>
      </w:pPr>
      <w:r w:rsidRPr="004C0BCF">
        <w:rPr>
          <w:color w:val="000000"/>
        </w:rPr>
        <w:t>Период инкубације износи 2 до 21 дан</w:t>
      </w:r>
      <w:r w:rsidR="00564B28" w:rsidRPr="004C0BCF">
        <w:rPr>
          <w:color w:val="000000"/>
          <w:lang/>
        </w:rPr>
        <w:t>, просечно 8 до 10 дана</w:t>
      </w:r>
      <w:r w:rsidRPr="004C0BCF">
        <w:rPr>
          <w:color w:val="000000"/>
        </w:rPr>
        <w:t>.</w:t>
      </w:r>
    </w:p>
    <w:p w:rsidR="009A26E9" w:rsidRPr="004C0BCF" w:rsidRDefault="001E09E1" w:rsidP="0066595F">
      <w:pPr>
        <w:pStyle w:val="NormalWeb"/>
        <w:shd w:val="clear" w:color="auto" w:fill="FFFFFF"/>
        <w:spacing w:after="120" w:afterAutospacing="0" w:line="360" w:lineRule="auto"/>
        <w:jc w:val="both"/>
        <w:rPr>
          <w:color w:val="000000"/>
          <w:lang/>
        </w:rPr>
      </w:pPr>
      <w:r w:rsidRPr="004C0BCF">
        <w:rPr>
          <w:bCs/>
          <w:kern w:val="36"/>
        </w:rPr>
        <w:t>Не постоји ниједан специфичан лек нити вакцина против овог обољења за примену у хуманој популацији</w:t>
      </w:r>
      <w:r w:rsidRPr="004C0BCF">
        <w:rPr>
          <w:color w:val="000000"/>
        </w:rPr>
        <w:t xml:space="preserve">. Пацијенти са тешком клиничком сликом захтевају интензивну супортивну терапију. </w:t>
      </w:r>
    </w:p>
    <w:p w:rsidR="0066595F" w:rsidRDefault="0066595F" w:rsidP="0066595F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D4EF8" w:rsidRPr="00AD4EF8" w:rsidRDefault="001E09E1" w:rsidP="00AD4EF8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  <w:lang/>
        </w:rPr>
      </w:pPr>
      <w:r w:rsidRPr="00AD4EF8">
        <w:rPr>
          <w:rFonts w:ascii="Times New Roman" w:hAnsi="Times New Roman"/>
          <w:b/>
          <w:i/>
          <w:sz w:val="24"/>
          <w:szCs w:val="24"/>
        </w:rPr>
        <w:t>Мере превенције</w:t>
      </w:r>
      <w:r w:rsidR="0082750B" w:rsidRPr="00AD4EF8">
        <w:rPr>
          <w:rFonts w:ascii="Times New Roman" w:hAnsi="Times New Roman"/>
          <w:b/>
          <w:i/>
          <w:sz w:val="24"/>
          <w:szCs w:val="24"/>
          <w:lang/>
        </w:rPr>
        <w:t xml:space="preserve"> за</w:t>
      </w:r>
      <w:r w:rsidR="0082750B" w:rsidRPr="00AD4EF8">
        <w:rPr>
          <w:rFonts w:ascii="Times New Roman" w:hAnsi="Times New Roman"/>
          <w:b/>
          <w:i/>
          <w:sz w:val="24"/>
          <w:szCs w:val="24"/>
        </w:rPr>
        <w:t xml:space="preserve"> особ</w:t>
      </w:r>
      <w:r w:rsidR="0082750B" w:rsidRPr="00AD4EF8">
        <w:rPr>
          <w:rFonts w:ascii="Times New Roman" w:hAnsi="Times New Roman"/>
          <w:b/>
          <w:i/>
          <w:sz w:val="24"/>
          <w:szCs w:val="24"/>
          <w:lang/>
        </w:rPr>
        <w:t>е</w:t>
      </w:r>
      <w:r w:rsidR="0082750B" w:rsidRPr="00AD4EF8">
        <w:rPr>
          <w:rFonts w:ascii="Times New Roman" w:hAnsi="Times New Roman"/>
          <w:b/>
          <w:i/>
          <w:sz w:val="24"/>
          <w:szCs w:val="24"/>
        </w:rPr>
        <w:t xml:space="preserve"> које путују у Гвинеју, Либерију, Сијера Леоне, Нигерију</w:t>
      </w:r>
      <w:r w:rsidR="0082750B" w:rsidRPr="00AD4EF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 w:rsidR="0082750B" w:rsidRPr="00AD4EF8">
        <w:rPr>
          <w:rFonts w:ascii="Times New Roman" w:hAnsi="Times New Roman"/>
          <w:b/>
          <w:i/>
          <w:sz w:val="24"/>
          <w:szCs w:val="24"/>
        </w:rPr>
        <w:t>и/или друге земаље Западне Африке</w:t>
      </w:r>
    </w:p>
    <w:p w:rsidR="00B57974" w:rsidRPr="004C0BCF" w:rsidRDefault="00B57974" w:rsidP="0066595F">
      <w:pPr>
        <w:spacing w:before="120"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Уколико особа неодложно мора да путује у државе у којима је</w:t>
      </w:r>
      <w:r w:rsidR="00597A48">
        <w:rPr>
          <w:rFonts w:ascii="Times New Roman" w:hAnsi="Times New Roman"/>
          <w:sz w:val="24"/>
          <w:szCs w:val="24"/>
          <w:lang/>
        </w:rPr>
        <w:t xml:space="preserve"> регистровано оболевање од ЕВО</w:t>
      </w:r>
      <w:r w:rsidRPr="004C0BCF">
        <w:rPr>
          <w:rFonts w:ascii="Times New Roman" w:hAnsi="Times New Roman"/>
          <w:sz w:val="24"/>
          <w:szCs w:val="24"/>
          <w:lang/>
        </w:rPr>
        <w:t xml:space="preserve"> у циљу превенције (спречавања) болести неопходно је: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before="60"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избегавати директан контакт са крвљу или телесним течностима </w:t>
      </w:r>
      <w:r w:rsidR="00597A48">
        <w:rPr>
          <w:rFonts w:ascii="Times New Roman" w:hAnsi="Times New Roman"/>
          <w:sz w:val="24"/>
          <w:szCs w:val="24"/>
          <w:lang/>
        </w:rPr>
        <w:t>особа оболелих од ЕВО</w:t>
      </w:r>
      <w:r w:rsidRPr="004C0BCF">
        <w:rPr>
          <w:rFonts w:ascii="Times New Roman" w:hAnsi="Times New Roman"/>
          <w:sz w:val="24"/>
          <w:szCs w:val="24"/>
          <w:lang/>
        </w:rPr>
        <w:t>,</w:t>
      </w:r>
      <w:r w:rsidRPr="004C0BCF">
        <w:rPr>
          <w:rFonts w:ascii="Times New Roman" w:hAnsi="Times New Roman"/>
          <w:sz w:val="24"/>
          <w:szCs w:val="24"/>
        </w:rPr>
        <w:t xml:space="preserve"> односно могућим контаминираним предметима; 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before="60"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избегавати директан</w:t>
      </w:r>
      <w:r w:rsidR="00597A48">
        <w:rPr>
          <w:rFonts w:ascii="Times New Roman" w:hAnsi="Times New Roman"/>
          <w:sz w:val="24"/>
          <w:szCs w:val="24"/>
          <w:lang/>
        </w:rPr>
        <w:t xml:space="preserve"> контакт са лешевима и/или телес</w:t>
      </w:r>
      <w:r w:rsidRPr="004C0BCF">
        <w:rPr>
          <w:rFonts w:ascii="Times New Roman" w:hAnsi="Times New Roman"/>
          <w:sz w:val="24"/>
          <w:szCs w:val="24"/>
          <w:lang/>
        </w:rPr>
        <w:t>ним течностима преминулих особа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избегавати блиски контакт са дивљим животињама</w:t>
      </w:r>
      <w:r w:rsidRPr="004C0BCF">
        <w:rPr>
          <w:rFonts w:ascii="Times New Roman" w:hAnsi="Times New Roman"/>
          <w:sz w:val="24"/>
          <w:szCs w:val="24"/>
          <w:lang/>
        </w:rPr>
        <w:t>, било да су живе или мртве, као и конзумирање било каквог јела припремљеног од меса дивљих животиња</w:t>
      </w:r>
      <w:r w:rsidRPr="004C0BCF">
        <w:rPr>
          <w:rFonts w:ascii="Times New Roman" w:hAnsi="Times New Roman"/>
          <w:sz w:val="24"/>
          <w:szCs w:val="24"/>
        </w:rPr>
        <w:t xml:space="preserve">; 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избегавати подручја која могу бити насељена слепим мишевима, као што су пећине и изолована склоништа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избегавати незаштићене полне односе;</w:t>
      </w:r>
    </w:p>
    <w:p w:rsidR="00B57974" w:rsidRPr="004C0BCF" w:rsidRDefault="00B57974" w:rsidP="0066595F">
      <w:pPr>
        <w:pStyle w:val="ListParagraph"/>
        <w:numPr>
          <w:ilvl w:val="0"/>
          <w:numId w:val="12"/>
        </w:numPr>
        <w:spacing w:after="120" w:line="360" w:lineRule="auto"/>
        <w:ind w:hanging="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водити стриктно рачуна о личној хигијени и хигијени руку</w:t>
      </w:r>
      <w:r w:rsidRPr="004C0BCF">
        <w:rPr>
          <w:rFonts w:ascii="Times New Roman" w:hAnsi="Times New Roman"/>
          <w:sz w:val="24"/>
          <w:szCs w:val="24"/>
        </w:rPr>
        <w:t>.</w:t>
      </w:r>
    </w:p>
    <w:p w:rsidR="001E09E1" w:rsidRDefault="001E09E1" w:rsidP="0066595F">
      <w:pPr>
        <w:spacing w:after="120" w:line="360" w:lineRule="auto"/>
        <w:rPr>
          <w:rFonts w:ascii="Times New Roman" w:hAnsi="Times New Roman"/>
          <w:b/>
          <w:sz w:val="24"/>
          <w:szCs w:val="24"/>
          <w:lang/>
        </w:rPr>
      </w:pPr>
    </w:p>
    <w:p w:rsidR="00AD4EF8" w:rsidRPr="004C0BCF" w:rsidRDefault="00AD4EF8" w:rsidP="0066595F">
      <w:pPr>
        <w:spacing w:after="120" w:line="360" w:lineRule="auto"/>
        <w:rPr>
          <w:rFonts w:ascii="Times New Roman" w:hAnsi="Times New Roman"/>
          <w:b/>
          <w:sz w:val="24"/>
          <w:szCs w:val="24"/>
          <w:lang/>
        </w:rPr>
      </w:pPr>
    </w:p>
    <w:p w:rsidR="001E09E1" w:rsidRPr="004C0BCF" w:rsidRDefault="0090604E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 w:rsidRPr="004C0BCF">
        <w:rPr>
          <w:rFonts w:ascii="Times New Roman" w:hAnsi="Times New Roman"/>
          <w:b/>
          <w:sz w:val="24"/>
          <w:szCs w:val="24"/>
          <w:lang/>
        </w:rPr>
        <w:lastRenderedPageBreak/>
        <w:t>ЗАКОНСКА РЕГУЛАТИВА</w:t>
      </w:r>
    </w:p>
    <w:p w:rsidR="00175A99" w:rsidRPr="004C0BCF" w:rsidRDefault="008F792D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</w:rPr>
        <w:t>У складу са Законом о заштити становништва од заразних б</w:t>
      </w:r>
      <w:r w:rsidR="00175A99" w:rsidRPr="004C0BCF">
        <w:rPr>
          <w:rFonts w:ascii="Times New Roman" w:hAnsi="Times New Roman"/>
          <w:sz w:val="24"/>
          <w:szCs w:val="24"/>
        </w:rPr>
        <w:t>олести (Сл. Гласник РС 125/04)</w:t>
      </w:r>
      <w:r w:rsidR="00175A99" w:rsidRPr="004C0BCF">
        <w:rPr>
          <w:rFonts w:ascii="Times New Roman" w:hAnsi="Times New Roman"/>
          <w:sz w:val="24"/>
          <w:szCs w:val="24"/>
          <w:lang/>
        </w:rPr>
        <w:t xml:space="preserve"> заштита становника од еболе спроводи се обављањем епидемиолошког надзора и применом прописаних мера, њиховим програмирањем, планирањем, организовањем, контролом спровођења тих мера и обезбеђивањем материјалних и других средстава за њихово спровођење. 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75A99" w:rsidRPr="004C0BCF" w:rsidRDefault="00175A99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Епидемиолошки надзор организују и спроводе институти, односно заводи за јавно здравље у ск</w:t>
      </w:r>
      <w:r w:rsidR="005A774C" w:rsidRPr="004C0BCF">
        <w:rPr>
          <w:rFonts w:ascii="Times New Roman" w:hAnsi="Times New Roman"/>
          <w:sz w:val="24"/>
          <w:szCs w:val="24"/>
          <w:lang/>
        </w:rPr>
        <w:t>ла</w:t>
      </w:r>
      <w:r w:rsidRPr="004C0BCF">
        <w:rPr>
          <w:rFonts w:ascii="Times New Roman" w:hAnsi="Times New Roman"/>
          <w:sz w:val="24"/>
          <w:szCs w:val="24"/>
          <w:lang/>
        </w:rPr>
        <w:t>ду са законом.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75A99" w:rsidRPr="004C0BCF" w:rsidRDefault="00175A99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 xml:space="preserve">Заштита становништва обухвата и примену мера утврђених Међународним </w:t>
      </w:r>
      <w:r w:rsidR="005A774C" w:rsidRPr="004C0BCF">
        <w:rPr>
          <w:rFonts w:ascii="Times New Roman" w:hAnsi="Times New Roman"/>
          <w:sz w:val="24"/>
          <w:szCs w:val="24"/>
          <w:lang/>
        </w:rPr>
        <w:t xml:space="preserve">здравственим </w:t>
      </w:r>
      <w:r w:rsidRPr="004C0BCF">
        <w:rPr>
          <w:rFonts w:ascii="Times New Roman" w:hAnsi="Times New Roman"/>
          <w:sz w:val="24"/>
          <w:szCs w:val="24"/>
          <w:lang/>
        </w:rPr>
        <w:t>правилником.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75A99" w:rsidRPr="004C0BCF" w:rsidRDefault="00175A99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Према</w:t>
      </w:r>
      <w:r w:rsidRPr="004C0BCF">
        <w:rPr>
          <w:rFonts w:ascii="Times New Roman" w:hAnsi="Times New Roman"/>
          <w:sz w:val="24"/>
          <w:szCs w:val="24"/>
        </w:rPr>
        <w:t xml:space="preserve"> Правилник</w:t>
      </w:r>
      <w:r w:rsidRPr="004C0BCF">
        <w:rPr>
          <w:rFonts w:ascii="Times New Roman" w:hAnsi="Times New Roman"/>
          <w:sz w:val="24"/>
          <w:szCs w:val="24"/>
          <w:lang/>
        </w:rPr>
        <w:t>у</w:t>
      </w:r>
      <w:r w:rsidRPr="004C0BCF">
        <w:rPr>
          <w:rFonts w:ascii="Times New Roman" w:hAnsi="Times New Roman"/>
          <w:sz w:val="24"/>
          <w:szCs w:val="24"/>
        </w:rPr>
        <w:t xml:space="preserve"> о пријављивању заразних болести и других случајева утврђених Законом о заразним болестима (Сл. Гласник РС 98/05)</w:t>
      </w:r>
      <w:r w:rsidRPr="004C0BCF">
        <w:rPr>
          <w:rFonts w:ascii="Times New Roman" w:hAnsi="Times New Roman"/>
          <w:sz w:val="24"/>
          <w:szCs w:val="24"/>
          <w:lang/>
        </w:rPr>
        <w:t xml:space="preserve"> ,члан 7, хитном пријавом се пријављује сумња да постоји обољење од: колере, куге, великих богиња, жуте грознице, вирусних хеморагијских грозница, полиомијелитиса, дифтерије, малих богиња и ботулизма. Хитно пријављивање врши се одмах по постављању сумње да постоји обољење од заразне болести утврђене у ставу 1 члана 7, телефоном, телеграмом, телефаксом, у електронском облику или на други начин погодан за хитно обавештавање, уз истовремено подношење појединачне пријаве сумње да постоји то обољење.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9C2B7E" w:rsidRPr="004C0BCF" w:rsidRDefault="00175A99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У члану 12. став 2, дефинисано је да се копије појединачних пријава обољења и смрти из члана 7. овог правилника достављају Институту за јавно здравље Србије.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9C2B7E" w:rsidRPr="004C0BCF" w:rsidRDefault="00DA4CE1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</w:rPr>
        <w:t>Према важећем Закону о заштити становништва од заразних болести, у оквиру Посебних мера за заштиту становништва од заразних болести, члан 9</w:t>
      </w:r>
      <w:r w:rsidR="006E6835" w:rsidRPr="004C0BCF">
        <w:rPr>
          <w:rFonts w:ascii="Times New Roman" w:hAnsi="Times New Roman"/>
          <w:sz w:val="24"/>
          <w:szCs w:val="24"/>
        </w:rPr>
        <w:t>.</w:t>
      </w:r>
      <w:r w:rsidRPr="004C0BCF">
        <w:rPr>
          <w:rFonts w:ascii="Times New Roman" w:hAnsi="Times New Roman"/>
          <w:sz w:val="24"/>
          <w:szCs w:val="24"/>
        </w:rPr>
        <w:t xml:space="preserve">, дефинисани </w:t>
      </w:r>
      <w:r w:rsidRPr="004C0BCF">
        <w:rPr>
          <w:rFonts w:ascii="Times New Roman" w:hAnsi="Times New Roman"/>
          <w:sz w:val="24"/>
          <w:szCs w:val="24"/>
        </w:rPr>
        <w:lastRenderedPageBreak/>
        <w:t>су карантин и здравствени надзор. Према члану 23</w:t>
      </w:r>
      <w:r w:rsidR="006E6835" w:rsidRPr="004C0BCF">
        <w:rPr>
          <w:rFonts w:ascii="Times New Roman" w:hAnsi="Times New Roman"/>
          <w:sz w:val="24"/>
          <w:szCs w:val="24"/>
        </w:rPr>
        <w:t>.</w:t>
      </w:r>
      <w:r w:rsidRPr="004C0BCF">
        <w:rPr>
          <w:rFonts w:ascii="Times New Roman" w:hAnsi="Times New Roman"/>
          <w:sz w:val="24"/>
          <w:szCs w:val="24"/>
        </w:rPr>
        <w:t>, сва лица која долазе из земаља у којима има колере, куге, великих богиња, жуте грознице, вирусних хеморагијских грозница (где спада и ебола) и маларије стављају се под здравствени надзор</w:t>
      </w:r>
      <w:r w:rsidR="00381DB3" w:rsidRPr="004C0BCF">
        <w:rPr>
          <w:rFonts w:ascii="Times New Roman" w:hAnsi="Times New Roman"/>
          <w:sz w:val="24"/>
          <w:szCs w:val="24"/>
          <w:lang/>
        </w:rPr>
        <w:t>.</w:t>
      </w:r>
      <w:r w:rsidRPr="004C0BCF">
        <w:rPr>
          <w:rFonts w:ascii="Times New Roman" w:hAnsi="Times New Roman"/>
          <w:sz w:val="24"/>
          <w:szCs w:val="24"/>
        </w:rPr>
        <w:t xml:space="preserve"> </w:t>
      </w:r>
      <w:r w:rsidR="00381DB3" w:rsidRPr="004C0BCF">
        <w:rPr>
          <w:rFonts w:ascii="Times New Roman" w:hAnsi="Times New Roman"/>
          <w:sz w:val="24"/>
          <w:szCs w:val="24"/>
          <w:lang/>
        </w:rPr>
        <w:t xml:space="preserve">Лицима која се, у складу са овим законом, стављају подр здравствени надзор, на граничном прелазу, односно на месту уласка у земљу, уручује се решење санитарног инспектора о стављању под здравствени надзор. </w:t>
      </w:r>
      <w:r w:rsidR="00381DB3" w:rsidRPr="004C0BCF">
        <w:rPr>
          <w:rFonts w:ascii="Times New Roman" w:hAnsi="Times New Roman"/>
          <w:sz w:val="24"/>
          <w:szCs w:val="24"/>
        </w:rPr>
        <w:t xml:space="preserve">Лице коме је одређена мера </w:t>
      </w:r>
      <w:r w:rsidR="00381DB3" w:rsidRPr="004C0BCF">
        <w:rPr>
          <w:rFonts w:ascii="Times New Roman" w:hAnsi="Times New Roman"/>
          <w:sz w:val="24"/>
          <w:szCs w:val="24"/>
          <w:lang/>
        </w:rPr>
        <w:t>стављања под здравствени надзор мора се, у складу са издатим решењем санитарног инспектора, јављати институту, односно заводу за јавно здравље према месту боравка, ради праћења свог здравственог стања.</w:t>
      </w:r>
    </w:p>
    <w:p w:rsidR="0090604E" w:rsidRPr="004C0BCF" w:rsidRDefault="0090604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DA4CE1" w:rsidRPr="004C0BCF" w:rsidRDefault="00DA4CE1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</w:rPr>
        <w:t>Према члану 22</w:t>
      </w:r>
      <w:r w:rsidR="006E6835" w:rsidRPr="004C0BCF">
        <w:rPr>
          <w:rFonts w:ascii="Times New Roman" w:hAnsi="Times New Roman"/>
          <w:sz w:val="24"/>
          <w:szCs w:val="24"/>
        </w:rPr>
        <w:t>.</w:t>
      </w:r>
      <w:r w:rsidRPr="004C0BCF">
        <w:rPr>
          <w:rFonts w:ascii="Times New Roman" w:hAnsi="Times New Roman"/>
          <w:sz w:val="24"/>
          <w:szCs w:val="24"/>
        </w:rPr>
        <w:t xml:space="preserve"> истог закона карантин се као мера спроводи у случају да су здрава лица била или постоји сумња да су била у контакту са лицима оболелим од: куге, великих богиња и вирусних хеморагијских грозница (изузев хеморагијске грознице са бубрежним синдромом). Карантин подразумева ограничавање слободе кретања и утврђивање обавезних здравствених прегледа оваквих лица. </w:t>
      </w:r>
      <w:r w:rsidR="00876CC7" w:rsidRPr="004C0BCF">
        <w:rPr>
          <w:rFonts w:ascii="Times New Roman" w:hAnsi="Times New Roman"/>
          <w:sz w:val="24"/>
          <w:szCs w:val="24"/>
          <w:lang/>
        </w:rPr>
        <w:t>Дужина трајања мере карантина одређује се у времену трајања максималне инкубације одређене заразне болести. Лица којима је наређена мера карантина дужна су да се придржавају наређења под претњом принудног стављања у карантин.</w:t>
      </w:r>
    </w:p>
    <w:p w:rsidR="00AE6EDE" w:rsidRPr="004C0BCF" w:rsidRDefault="00AE6ED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AE6EDE" w:rsidRPr="004C0BCF" w:rsidRDefault="00AE6EDE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Према члану 19. став 1. овог</w:t>
      </w:r>
      <w:r w:rsidR="00876CC7" w:rsidRPr="004C0BCF">
        <w:rPr>
          <w:rFonts w:ascii="Times New Roman" w:hAnsi="Times New Roman"/>
          <w:sz w:val="24"/>
          <w:szCs w:val="24"/>
          <w:lang/>
        </w:rPr>
        <w:t xml:space="preserve"> закона лица оболела од куге, великих богиња и вирусних хеморагијских грозница (изузев хеморагијске грознице са бубрежним синдромом)</w:t>
      </w:r>
      <w:r w:rsidRPr="004C0BCF">
        <w:rPr>
          <w:rFonts w:ascii="Times New Roman" w:hAnsi="Times New Roman"/>
          <w:sz w:val="24"/>
          <w:szCs w:val="24"/>
          <w:lang/>
        </w:rPr>
        <w:t xml:space="preserve">, изолују се и лече у здравственим установама за болничко лечење лица оболелих од заразних болести. Мера изолације из става 1. овог члана примењују се и траје док постоји опасност од ширења заразне болести. </w:t>
      </w:r>
    </w:p>
    <w:p w:rsidR="00AE6EDE" w:rsidRPr="004C0BCF" w:rsidRDefault="00AE6EDE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AE6EDE" w:rsidRDefault="00AE6EDE" w:rsidP="0066595F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 xml:space="preserve">Према члану 19. став 3. овог  закона, уздравственим установама за болничко лечење лица оболелих од заразних болести, изолују се и лица за која постоји сумња да болују од  куге, великих богиња и вирусних хеморагијских грозница, као и лица за која постоји сумња да болују од заразне болести непознате етиологије. Мера </w:t>
      </w:r>
      <w:r w:rsidRPr="004C0BCF">
        <w:rPr>
          <w:rFonts w:ascii="Times New Roman" w:hAnsi="Times New Roman"/>
          <w:sz w:val="24"/>
          <w:szCs w:val="24"/>
          <w:lang/>
        </w:rPr>
        <w:lastRenderedPageBreak/>
        <w:t>изолације из става 3.  спроводи се и траје до постављања дијагнозе која не захтева изолацију.</w:t>
      </w:r>
    </w:p>
    <w:p w:rsidR="00C24E50" w:rsidRDefault="00152290" w:rsidP="00C24E50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Према члану 26. став 1</w:t>
      </w:r>
      <w:r w:rsidR="00FE6C3F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FE6C3F">
        <w:rPr>
          <w:rFonts w:ascii="Times New Roman" w:hAnsi="Times New Roman"/>
          <w:sz w:val="24"/>
          <w:szCs w:val="24"/>
          <w:lang/>
        </w:rPr>
        <w:t xml:space="preserve">овог закона </w:t>
      </w:r>
      <w:r>
        <w:rPr>
          <w:rFonts w:ascii="Times New Roman" w:hAnsi="Times New Roman"/>
          <w:sz w:val="24"/>
          <w:szCs w:val="24"/>
          <w:lang/>
        </w:rPr>
        <w:t>обавезна је дезинфекција излучевина, личних и других предмета, као и стамбених и других објеката, просторија и превозних ср</w:t>
      </w:r>
      <w:r w:rsidR="00C24E50">
        <w:rPr>
          <w:rFonts w:ascii="Times New Roman" w:hAnsi="Times New Roman"/>
          <w:sz w:val="24"/>
          <w:szCs w:val="24"/>
          <w:lang/>
        </w:rPr>
        <w:t>едстава у којима је боравило л</w:t>
      </w:r>
      <w:r>
        <w:rPr>
          <w:rFonts w:ascii="Times New Roman" w:hAnsi="Times New Roman"/>
          <w:sz w:val="24"/>
          <w:szCs w:val="24"/>
          <w:lang/>
        </w:rPr>
        <w:t>ице оболело од великих богиња и вирусне хемор</w:t>
      </w:r>
      <w:r w:rsidR="00C24E50">
        <w:rPr>
          <w:rFonts w:ascii="Times New Roman" w:hAnsi="Times New Roman"/>
          <w:sz w:val="24"/>
          <w:szCs w:val="24"/>
          <w:lang/>
        </w:rPr>
        <w:t>аг</w:t>
      </w:r>
      <w:r>
        <w:rPr>
          <w:rFonts w:ascii="Times New Roman" w:hAnsi="Times New Roman"/>
          <w:sz w:val="24"/>
          <w:szCs w:val="24"/>
          <w:lang/>
        </w:rPr>
        <w:t>иј</w:t>
      </w:r>
      <w:r w:rsidR="00C24E50">
        <w:rPr>
          <w:rFonts w:ascii="Times New Roman" w:hAnsi="Times New Roman"/>
          <w:sz w:val="24"/>
          <w:szCs w:val="24"/>
          <w:lang/>
        </w:rPr>
        <w:t>с</w:t>
      </w:r>
      <w:r>
        <w:rPr>
          <w:rFonts w:ascii="Times New Roman" w:hAnsi="Times New Roman"/>
          <w:sz w:val="24"/>
          <w:szCs w:val="24"/>
          <w:lang/>
        </w:rPr>
        <w:t>ке грознице (изузев хеморагијске грознице са бубрежним синдромом)</w:t>
      </w:r>
      <w:r w:rsidR="00C24E50">
        <w:rPr>
          <w:rFonts w:ascii="Times New Roman" w:hAnsi="Times New Roman"/>
          <w:sz w:val="24"/>
          <w:szCs w:val="24"/>
          <w:lang/>
        </w:rPr>
        <w:t>, као и од друге заразне болести за коју надлежна здравствена установа утврди да представља опасност по здравље становништва.</w:t>
      </w:r>
    </w:p>
    <w:p w:rsidR="00FE6C3F" w:rsidRDefault="00C24E50" w:rsidP="00C24E50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Према члану 29 став 1. </w:t>
      </w:r>
      <w:r w:rsidR="00FE6C3F">
        <w:rPr>
          <w:rFonts w:ascii="Times New Roman" w:hAnsi="Times New Roman"/>
          <w:sz w:val="24"/>
          <w:szCs w:val="24"/>
          <w:lang/>
        </w:rPr>
        <w:t xml:space="preserve">овог закона </w:t>
      </w:r>
      <w:r>
        <w:rPr>
          <w:rFonts w:ascii="Times New Roman" w:hAnsi="Times New Roman"/>
          <w:sz w:val="24"/>
          <w:szCs w:val="24"/>
          <w:lang/>
        </w:rPr>
        <w:t>дезинфекцију, дезинсекцију и дератизацију обављају надлежне здравствене установе, а у случајевима прописаним овим законом и друга правна лица и предузетници који испуњавају услове у погледу просторија, кадрова, опреме, заштитних средстава, врсте и количине препарата и других потребних средстава за спровођење дезинфекције, дезинсекције и дератизације.</w:t>
      </w:r>
    </w:p>
    <w:p w:rsidR="009113D8" w:rsidRPr="00C24E50" w:rsidRDefault="00C24E50" w:rsidP="00FE6C3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52290" w:rsidRPr="00C24E50">
        <w:rPr>
          <w:rFonts w:ascii="Times New Roman" w:hAnsi="Times New Roman"/>
          <w:sz w:val="24"/>
          <w:szCs w:val="24"/>
          <w:lang/>
        </w:rPr>
        <w:t xml:space="preserve"> </w:t>
      </w:r>
    </w:p>
    <w:p w:rsidR="002E4125" w:rsidRPr="006262CF" w:rsidRDefault="006262CF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ДЕФИНИЦИЈА СЛУЧАЈА ЕБОЛ</w:t>
      </w:r>
      <w:r w:rsidR="00AD4EF8">
        <w:rPr>
          <w:rFonts w:ascii="Times New Roman" w:hAnsi="Times New Roman"/>
          <w:b/>
          <w:sz w:val="24"/>
          <w:szCs w:val="24"/>
          <w:u w:val="single"/>
          <w:lang/>
        </w:rPr>
        <w:t>А</w:t>
      </w:r>
      <w:r>
        <w:rPr>
          <w:rFonts w:ascii="Times New Roman" w:hAnsi="Times New Roman"/>
          <w:b/>
          <w:sz w:val="24"/>
          <w:szCs w:val="24"/>
          <w:u w:val="single"/>
          <w:lang/>
        </w:rPr>
        <w:t xml:space="preserve"> ВИРУСНОГ ОБОЉЕЊА</w:t>
      </w:r>
    </w:p>
    <w:p w:rsidR="006262CF" w:rsidRDefault="006262CF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2E4125" w:rsidRPr="004C0BCF" w:rsidRDefault="002E4125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0BCF">
        <w:rPr>
          <w:rFonts w:ascii="Times New Roman" w:hAnsi="Times New Roman"/>
          <w:b/>
          <w:sz w:val="24"/>
          <w:szCs w:val="24"/>
        </w:rPr>
        <w:t>Клинички критеријуми:</w:t>
      </w:r>
    </w:p>
    <w:p w:rsidR="006D3BAC" w:rsidRPr="006262CF" w:rsidRDefault="00665B0C" w:rsidP="006262CF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sr-Cyrl-BA"/>
        </w:rPr>
      </w:pPr>
      <w:r w:rsidRPr="004C0BCF">
        <w:rPr>
          <w:rFonts w:ascii="Times New Roman" w:hAnsi="Times New Roman"/>
          <w:sz w:val="24"/>
          <w:szCs w:val="24"/>
          <w:bdr w:val="none" w:sz="0" w:space="0" w:color="auto" w:frame="1"/>
          <w:lang/>
        </w:rPr>
        <w:t xml:space="preserve">Изненадна појава високе </w:t>
      </w:r>
      <w:r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>температур</w:t>
      </w:r>
      <w:r w:rsidRPr="004C0BCF">
        <w:rPr>
          <w:rFonts w:ascii="Times New Roman" w:hAnsi="Times New Roman"/>
          <w:sz w:val="24"/>
          <w:szCs w:val="24"/>
          <w:bdr w:val="none" w:sz="0" w:space="0" w:color="auto" w:frame="1"/>
          <w:lang/>
        </w:rPr>
        <w:t>е</w:t>
      </w:r>
      <w:r w:rsidR="00002F8A"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D3BAC"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најмање </w:t>
      </w:r>
      <w:r w:rsidR="006D3BAC" w:rsidRPr="004C0BCF">
        <w:rPr>
          <w:rFonts w:ascii="Times New Roman" w:hAnsi="Times New Roman"/>
          <w:sz w:val="24"/>
          <w:szCs w:val="24"/>
          <w:bdr w:val="none" w:sz="0" w:space="0" w:color="auto" w:frame="1"/>
          <w:lang/>
        </w:rPr>
        <w:t>три</w:t>
      </w:r>
      <w:r w:rsidR="00002F8A"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од с</w:t>
      </w:r>
      <w:r w:rsidR="00002F8A" w:rsidRPr="004C0BCF">
        <w:rPr>
          <w:rFonts w:ascii="Times New Roman" w:hAnsi="Times New Roman"/>
          <w:sz w:val="24"/>
          <w:szCs w:val="24"/>
          <w:bdr w:val="none" w:sz="0" w:space="0" w:color="auto" w:frame="1"/>
          <w:lang/>
        </w:rPr>
        <w:t>л</w:t>
      </w:r>
      <w:r w:rsidR="00002F8A"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>едећих симптома</w:t>
      </w:r>
      <w:r w:rsidR="006D3BAC" w:rsidRPr="004C0BCF">
        <w:rPr>
          <w:rFonts w:ascii="Times New Roman" w:hAnsi="Times New Roman"/>
          <w:sz w:val="24"/>
          <w:szCs w:val="24"/>
          <w:bdr w:val="none" w:sz="0" w:space="0" w:color="auto" w:frame="1"/>
          <w:lang w:val="sr-Cyrl-BA"/>
        </w:rPr>
        <w:t>: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Јака главобоља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 xml:space="preserve">Повраћање 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Анорексија/губитак апетита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Дијареја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Летаргија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Болови у стомаку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Болови у мишићима</w:t>
      </w:r>
      <w:r w:rsidRPr="004C0BCF">
        <w:rPr>
          <w:rFonts w:ascii="Times New Roman" w:hAnsi="Times New Roman"/>
          <w:sz w:val="24"/>
          <w:szCs w:val="24"/>
          <w:lang/>
        </w:rPr>
        <w:t xml:space="preserve"> или зглобовима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Отежано </w:t>
      </w:r>
      <w:r w:rsidRPr="004C0BCF">
        <w:rPr>
          <w:rFonts w:ascii="Times New Roman" w:hAnsi="Times New Roman"/>
          <w:sz w:val="24"/>
          <w:szCs w:val="24"/>
          <w:lang/>
        </w:rPr>
        <w:t>гутање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Отежано дисање</w:t>
      </w:r>
    </w:p>
    <w:p w:rsidR="006D3BAC" w:rsidRPr="004C0BCF" w:rsidRDefault="006D3BAC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lang/>
        </w:rPr>
        <w:t>Штуцавица</w:t>
      </w:r>
    </w:p>
    <w:p w:rsidR="00002F8A" w:rsidRPr="004C0BCF" w:rsidRDefault="00282B92" w:rsidP="0066595F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  <w:bdr w:val="none" w:sz="0" w:space="0" w:color="auto" w:frame="1"/>
          <w:lang/>
        </w:rPr>
        <w:lastRenderedPageBreak/>
        <w:t>Крварење</w:t>
      </w:r>
      <w:r w:rsidR="00002F8A" w:rsidRPr="004C0BCF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6262CF" w:rsidRDefault="006262CF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C22857" w:rsidRPr="004C0BCF" w:rsidRDefault="00C22857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0BCF">
        <w:rPr>
          <w:rFonts w:ascii="Times New Roman" w:hAnsi="Times New Roman"/>
          <w:b/>
          <w:sz w:val="24"/>
          <w:szCs w:val="24"/>
        </w:rPr>
        <w:t>Епидемиолошки критеријуми</w:t>
      </w:r>
      <w:r w:rsidR="00875D6B" w:rsidRPr="004C0BCF">
        <w:rPr>
          <w:rFonts w:ascii="Times New Roman" w:hAnsi="Times New Roman"/>
          <w:b/>
          <w:sz w:val="24"/>
          <w:szCs w:val="24"/>
        </w:rPr>
        <w:t>:</w:t>
      </w:r>
    </w:p>
    <w:p w:rsidR="00C22857" w:rsidRPr="004C0BCF" w:rsidRDefault="00C22857" w:rsidP="0066595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Присутан најмање један од следећих критеријума:</w:t>
      </w:r>
    </w:p>
    <w:p w:rsidR="00C22857" w:rsidRPr="004C0BCF" w:rsidRDefault="00C22857" w:rsidP="0066595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Путовање или боравак током претходне три недеље (21 дан) у подручј</w:t>
      </w:r>
      <w:r w:rsidR="006262CF">
        <w:rPr>
          <w:rFonts w:ascii="Times New Roman" w:hAnsi="Times New Roman"/>
          <w:sz w:val="24"/>
          <w:szCs w:val="24"/>
          <w:lang/>
        </w:rPr>
        <w:t>им</w:t>
      </w:r>
      <w:r w:rsidRPr="004C0BCF">
        <w:rPr>
          <w:rFonts w:ascii="Times New Roman" w:hAnsi="Times New Roman"/>
          <w:sz w:val="24"/>
          <w:szCs w:val="24"/>
        </w:rPr>
        <w:t>a за која се зна или постоји сумња да им</w:t>
      </w:r>
      <w:r w:rsidR="006262CF">
        <w:rPr>
          <w:rFonts w:ascii="Times New Roman" w:hAnsi="Times New Roman"/>
          <w:sz w:val="24"/>
          <w:szCs w:val="24"/>
        </w:rPr>
        <w:t xml:space="preserve">ају случајеве оболевања од </w:t>
      </w:r>
      <w:r w:rsidR="006262CF">
        <w:rPr>
          <w:rFonts w:ascii="Times New Roman" w:hAnsi="Times New Roman"/>
          <w:sz w:val="24"/>
          <w:szCs w:val="24"/>
          <w:lang/>
        </w:rPr>
        <w:t>ЕВО</w:t>
      </w:r>
    </w:p>
    <w:p w:rsidR="00C22857" w:rsidRPr="004C0BCF" w:rsidRDefault="00C22857" w:rsidP="0066595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Контакт са крвљу или телесним течностима особе оболеле од </w:t>
      </w:r>
      <w:r w:rsidR="006262CF">
        <w:rPr>
          <w:rFonts w:ascii="Times New Roman" w:hAnsi="Times New Roman"/>
          <w:sz w:val="24"/>
          <w:szCs w:val="24"/>
          <w:lang/>
        </w:rPr>
        <w:t>ЕВО</w:t>
      </w:r>
    </w:p>
    <w:p w:rsidR="00246EDC" w:rsidRPr="004C0BCF" w:rsidRDefault="00246EDC" w:rsidP="0066595F">
      <w:pPr>
        <w:spacing w:after="120" w:line="360" w:lineRule="auto"/>
        <w:rPr>
          <w:rFonts w:ascii="Times New Roman" w:hAnsi="Times New Roman"/>
          <w:b/>
          <w:sz w:val="24"/>
          <w:szCs w:val="24"/>
          <w:lang/>
        </w:rPr>
      </w:pPr>
      <w:r w:rsidRPr="004C0BCF">
        <w:rPr>
          <w:rFonts w:ascii="Times New Roman" w:hAnsi="Times New Roman"/>
          <w:b/>
          <w:sz w:val="24"/>
          <w:szCs w:val="24"/>
          <w:lang/>
        </w:rPr>
        <w:t xml:space="preserve">Напомена: </w:t>
      </w:r>
      <w:r w:rsidRPr="004C0BCF">
        <w:rPr>
          <w:rFonts w:ascii="Times New Roman" w:hAnsi="Times New Roman"/>
          <w:sz w:val="24"/>
          <w:szCs w:val="24"/>
          <w:lang/>
        </w:rPr>
        <w:t xml:space="preserve">Подручја за које се зна или се сумња да имају случајеве оболевања од </w:t>
      </w:r>
      <w:r w:rsidR="006262CF">
        <w:rPr>
          <w:rFonts w:ascii="Times New Roman" w:hAnsi="Times New Roman"/>
          <w:sz w:val="24"/>
          <w:szCs w:val="24"/>
          <w:lang/>
        </w:rPr>
        <w:t xml:space="preserve">ЕВО </w:t>
      </w:r>
      <w:r w:rsidRPr="004C0BCF">
        <w:rPr>
          <w:rFonts w:ascii="Times New Roman" w:hAnsi="Times New Roman"/>
          <w:sz w:val="24"/>
          <w:szCs w:val="24"/>
          <w:lang/>
        </w:rPr>
        <w:t>су:</w:t>
      </w:r>
      <w:r w:rsidRPr="004C0BCF">
        <w:rPr>
          <w:rFonts w:ascii="Times New Roman" w:hAnsi="Times New Roman"/>
          <w:b/>
          <w:sz w:val="24"/>
          <w:szCs w:val="24"/>
          <w:lang/>
        </w:rPr>
        <w:t xml:space="preserve"> Либерија, </w:t>
      </w:r>
      <w:r w:rsidR="0055564A">
        <w:rPr>
          <w:rFonts w:ascii="Times New Roman" w:hAnsi="Times New Roman"/>
          <w:b/>
          <w:sz w:val="24"/>
          <w:szCs w:val="24"/>
          <w:lang/>
        </w:rPr>
        <w:t>Гвинеја, Сијера Леоне, САД и Шпанија</w:t>
      </w:r>
      <w:r w:rsidR="0066595F">
        <w:rPr>
          <w:rFonts w:ascii="Times New Roman" w:hAnsi="Times New Roman"/>
          <w:b/>
          <w:sz w:val="24"/>
          <w:szCs w:val="24"/>
          <w:lang/>
        </w:rPr>
        <w:t>.</w:t>
      </w:r>
    </w:p>
    <w:p w:rsidR="006262CF" w:rsidRDefault="006262CF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2E4125" w:rsidRPr="004C0BCF" w:rsidRDefault="002E4125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0BCF">
        <w:rPr>
          <w:rFonts w:ascii="Times New Roman" w:hAnsi="Times New Roman"/>
          <w:b/>
          <w:sz w:val="24"/>
          <w:szCs w:val="24"/>
        </w:rPr>
        <w:t>Лабораторијски критеријуми:</w:t>
      </w:r>
    </w:p>
    <w:p w:rsidR="002E4125" w:rsidRPr="006262CF" w:rsidRDefault="002E4125" w:rsidP="0066595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</w:rPr>
        <w:t>Најмање један од следећих критеријума</w:t>
      </w:r>
      <w:r w:rsidR="006262CF">
        <w:rPr>
          <w:rFonts w:ascii="Times New Roman" w:hAnsi="Times New Roman"/>
          <w:sz w:val="24"/>
          <w:szCs w:val="24"/>
          <w:lang/>
        </w:rPr>
        <w:t>:</w:t>
      </w:r>
    </w:p>
    <w:p w:rsidR="002E4125" w:rsidRPr="004C0BCF" w:rsidRDefault="002E4125" w:rsidP="0066595F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Изоловање вируса еболе из клиничког материјала</w:t>
      </w:r>
    </w:p>
    <w:p w:rsidR="002E4125" w:rsidRPr="004C0BCF" w:rsidRDefault="002E4125" w:rsidP="0066595F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Доказивање нуклеинске киселине вируса еболе у клиничком материјалу </w:t>
      </w:r>
    </w:p>
    <w:p w:rsidR="00A56815" w:rsidRPr="004C0BCF" w:rsidRDefault="002E4125" w:rsidP="0066595F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Доказивање специфичних антитела против вируса еболе у клиничком материјалу (ELISA) </w:t>
      </w:r>
    </w:p>
    <w:p w:rsidR="00C06452" w:rsidRPr="004C0BCF" w:rsidRDefault="00C06452" w:rsidP="0066595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6595F" w:rsidRPr="006262CF" w:rsidRDefault="00C06452" w:rsidP="006262C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 w:rsidRPr="004C0BCF">
        <w:rPr>
          <w:rFonts w:ascii="Times New Roman" w:hAnsi="Times New Roman"/>
          <w:b/>
          <w:sz w:val="24"/>
          <w:szCs w:val="24"/>
          <w:u w:val="single"/>
        </w:rPr>
        <w:t>КЛАСИФИКАЦИЈА СЛУЧАЈА</w:t>
      </w:r>
    </w:p>
    <w:p w:rsidR="00A56815" w:rsidRPr="002D7D4B" w:rsidRDefault="002E4125" w:rsidP="0066595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  <w:r w:rsidRPr="004C0BC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Случај сумње на </w:t>
      </w:r>
      <w:r w:rsidR="002D7D4B">
        <w:rPr>
          <w:rFonts w:ascii="Times New Roman" w:hAnsi="Times New Roman"/>
          <w:b/>
          <w:bCs/>
          <w:color w:val="000000"/>
          <w:sz w:val="24"/>
          <w:szCs w:val="24"/>
          <w:lang/>
        </w:rPr>
        <w:t>ЕВО</w:t>
      </w:r>
    </w:p>
    <w:p w:rsidR="002E4125" w:rsidRPr="006262CF" w:rsidRDefault="002E4125" w:rsidP="0066595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Cs/>
          <w:color w:val="000000"/>
          <w:sz w:val="24"/>
          <w:szCs w:val="24"/>
          <w:lang/>
        </w:rPr>
      </w:pPr>
      <w:r w:rsidRPr="004C0BCF">
        <w:rPr>
          <w:rFonts w:ascii="Times New Roman" w:hAnsi="Times New Roman"/>
          <w:bCs/>
          <w:color w:val="000000"/>
          <w:sz w:val="24"/>
          <w:szCs w:val="24"/>
        </w:rPr>
        <w:t>Случај компатибилан са клиничким и епидемиолошким критеријумима</w:t>
      </w:r>
    </w:p>
    <w:p w:rsidR="00A56815" w:rsidRPr="002D7D4B" w:rsidRDefault="002E4125" w:rsidP="0066595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  <w:r w:rsidRPr="004C0BC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Потврђен случај </w:t>
      </w:r>
      <w:r w:rsidR="002D7D4B">
        <w:rPr>
          <w:rFonts w:ascii="Times New Roman" w:hAnsi="Times New Roman"/>
          <w:b/>
          <w:bCs/>
          <w:color w:val="000000"/>
          <w:sz w:val="24"/>
          <w:szCs w:val="24"/>
          <w:lang/>
        </w:rPr>
        <w:t>ЕВО</w:t>
      </w:r>
    </w:p>
    <w:p w:rsidR="002E4125" w:rsidRPr="004C0BCF" w:rsidRDefault="002E4125" w:rsidP="0066595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Случај </w:t>
      </w:r>
      <w:r w:rsidR="00C22857" w:rsidRPr="004C0BCF">
        <w:rPr>
          <w:rFonts w:ascii="Times New Roman" w:hAnsi="Times New Roman"/>
          <w:bCs/>
          <w:color w:val="000000"/>
          <w:sz w:val="24"/>
          <w:szCs w:val="24"/>
        </w:rPr>
        <w:t xml:space="preserve">сумње на </w:t>
      </w:r>
      <w:r w:rsidR="002D7D4B">
        <w:rPr>
          <w:rFonts w:ascii="Times New Roman" w:hAnsi="Times New Roman"/>
          <w:bCs/>
          <w:color w:val="000000"/>
          <w:sz w:val="24"/>
          <w:szCs w:val="24"/>
          <w:lang/>
        </w:rPr>
        <w:t>ЕВО</w:t>
      </w:r>
      <w:r w:rsidR="00C22857" w:rsidRPr="004C0B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46BD">
        <w:rPr>
          <w:rFonts w:ascii="Times New Roman" w:hAnsi="Times New Roman"/>
          <w:bCs/>
          <w:color w:val="000000"/>
          <w:sz w:val="24"/>
          <w:szCs w:val="24"/>
          <w:lang/>
        </w:rPr>
        <w:t>компатибилан са</w:t>
      </w:r>
      <w:r w:rsidR="00D34BFD">
        <w:rPr>
          <w:rFonts w:ascii="Times New Roman" w:hAnsi="Times New Roman"/>
          <w:bCs/>
          <w:color w:val="000000"/>
          <w:sz w:val="24"/>
          <w:szCs w:val="24"/>
          <w:lang/>
        </w:rPr>
        <w:t xml:space="preserve"> лабораторијск</w:t>
      </w:r>
      <w:r w:rsidR="007146BD">
        <w:rPr>
          <w:rFonts w:ascii="Times New Roman" w:hAnsi="Times New Roman"/>
          <w:bCs/>
          <w:color w:val="000000"/>
          <w:sz w:val="24"/>
          <w:szCs w:val="24"/>
          <w:lang/>
        </w:rPr>
        <w:t>им</w:t>
      </w:r>
      <w:r w:rsidR="00D34BFD">
        <w:rPr>
          <w:rFonts w:ascii="Times New Roman" w:hAnsi="Times New Roman"/>
          <w:bCs/>
          <w:color w:val="000000"/>
          <w:sz w:val="24"/>
          <w:szCs w:val="24"/>
          <w:lang/>
        </w:rPr>
        <w:t xml:space="preserve"> критеријум</w:t>
      </w:r>
      <w:r w:rsidR="007146BD">
        <w:rPr>
          <w:rFonts w:ascii="Times New Roman" w:hAnsi="Times New Roman"/>
          <w:bCs/>
          <w:color w:val="000000"/>
          <w:sz w:val="24"/>
          <w:szCs w:val="24"/>
          <w:lang/>
        </w:rPr>
        <w:t>има.</w:t>
      </w:r>
    </w:p>
    <w:p w:rsidR="006262CF" w:rsidRDefault="006262CF" w:rsidP="00D76658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C26BF0" w:rsidRDefault="00C26BF0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C26BF0" w:rsidRDefault="00C26BF0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FB24D0" w:rsidRPr="004C0BCF" w:rsidRDefault="00FB24D0" w:rsidP="0066595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  <w:r w:rsidRPr="004C0BCF">
        <w:rPr>
          <w:rFonts w:ascii="Times New Roman" w:hAnsi="Times New Roman"/>
          <w:b/>
          <w:sz w:val="24"/>
          <w:szCs w:val="24"/>
          <w:u w:val="single"/>
          <w:lang/>
        </w:rPr>
        <w:lastRenderedPageBreak/>
        <w:t>СТАНДАРДНА ДЕФИНИЦИЈА „КОНТАКТА“ ЗА Е</w:t>
      </w:r>
      <w:r w:rsidR="006262CF">
        <w:rPr>
          <w:rFonts w:ascii="Times New Roman" w:hAnsi="Times New Roman"/>
          <w:b/>
          <w:sz w:val="24"/>
          <w:szCs w:val="24"/>
          <w:u w:val="single"/>
          <w:lang/>
        </w:rPr>
        <w:t>ВО</w:t>
      </w:r>
      <w:r w:rsidR="0086149A">
        <w:rPr>
          <w:rFonts w:ascii="Times New Roman" w:hAnsi="Times New Roman"/>
          <w:b/>
          <w:sz w:val="24"/>
          <w:szCs w:val="24"/>
          <w:u w:val="single"/>
          <w:lang/>
        </w:rPr>
        <w:t xml:space="preserve"> </w:t>
      </w:r>
      <w:r w:rsidRPr="004C0BCF">
        <w:rPr>
          <w:rFonts w:ascii="Times New Roman" w:hAnsi="Times New Roman"/>
          <w:b/>
          <w:sz w:val="24"/>
          <w:szCs w:val="24"/>
          <w:u w:val="single"/>
          <w:lang/>
        </w:rPr>
        <w:t>(СЗО)</w:t>
      </w:r>
    </w:p>
    <w:p w:rsidR="0086149A" w:rsidRDefault="0086149A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Свака особа која је имала контакт</w:t>
      </w:r>
      <w:r w:rsidRPr="004C0BCF">
        <w:rPr>
          <w:rFonts w:ascii="Times New Roman" w:hAnsi="Times New Roman"/>
          <w:sz w:val="24"/>
          <w:szCs w:val="24"/>
          <w:lang/>
        </w:rPr>
        <w:t xml:space="preserve"> или за коју постоји сумња да је била у контакту</w:t>
      </w:r>
      <w:r w:rsidRPr="004C0BCF">
        <w:rPr>
          <w:rFonts w:ascii="Times New Roman" w:hAnsi="Times New Roman"/>
          <w:sz w:val="24"/>
          <w:szCs w:val="24"/>
          <w:lang/>
        </w:rPr>
        <w:t xml:space="preserve"> са</w:t>
      </w:r>
      <w:r w:rsidR="0086149A">
        <w:rPr>
          <w:rFonts w:ascii="Times New Roman" w:hAnsi="Times New Roman"/>
          <w:sz w:val="24"/>
          <w:szCs w:val="24"/>
          <w:lang/>
        </w:rPr>
        <w:t xml:space="preserve"> лицима оболелим од ЕВО</w:t>
      </w:r>
      <w:r w:rsidRPr="004C0BCF">
        <w:rPr>
          <w:rFonts w:ascii="Times New Roman" w:hAnsi="Times New Roman"/>
          <w:sz w:val="24"/>
          <w:szCs w:val="24"/>
          <w:lang/>
        </w:rPr>
        <w:t>,</w:t>
      </w:r>
      <w:r w:rsidRPr="004C0BCF">
        <w:rPr>
          <w:rFonts w:ascii="Times New Roman" w:hAnsi="Times New Roman"/>
          <w:sz w:val="24"/>
          <w:szCs w:val="24"/>
          <w:lang/>
        </w:rPr>
        <w:t xml:space="preserve"> </w:t>
      </w:r>
      <w:r w:rsidR="003C1E12">
        <w:rPr>
          <w:rFonts w:ascii="Times New Roman" w:hAnsi="Times New Roman"/>
          <w:sz w:val="24"/>
          <w:szCs w:val="24"/>
          <w:lang/>
        </w:rPr>
        <w:t xml:space="preserve">под условом да је до </w:t>
      </w:r>
      <w:r w:rsidR="000D3AFB">
        <w:rPr>
          <w:rFonts w:ascii="Times New Roman" w:hAnsi="Times New Roman"/>
          <w:sz w:val="24"/>
          <w:szCs w:val="24"/>
          <w:lang/>
        </w:rPr>
        <w:t>експозиције дошло</w:t>
      </w:r>
      <w:r w:rsidR="003C1E12">
        <w:rPr>
          <w:rFonts w:ascii="Times New Roman" w:hAnsi="Times New Roman"/>
          <w:sz w:val="24"/>
          <w:szCs w:val="24"/>
          <w:lang/>
        </w:rPr>
        <w:t xml:space="preserve"> унутар 21 дана пре откривања </w:t>
      </w:r>
      <w:r w:rsidR="000D3AFB">
        <w:rPr>
          <w:rFonts w:ascii="Times New Roman" w:hAnsi="Times New Roman"/>
          <w:sz w:val="24"/>
          <w:szCs w:val="24"/>
          <w:lang/>
        </w:rPr>
        <w:t xml:space="preserve">тог </w:t>
      </w:r>
      <w:r w:rsidR="003C1E12">
        <w:rPr>
          <w:rFonts w:ascii="Times New Roman" w:hAnsi="Times New Roman"/>
          <w:sz w:val="24"/>
          <w:szCs w:val="24"/>
          <w:lang/>
        </w:rPr>
        <w:t xml:space="preserve">контакта, </w:t>
      </w:r>
      <w:r w:rsidRPr="004C0BCF">
        <w:rPr>
          <w:rFonts w:ascii="Times New Roman" w:hAnsi="Times New Roman"/>
          <w:sz w:val="24"/>
          <w:szCs w:val="24"/>
          <w:lang/>
        </w:rPr>
        <w:t>на најмање један од следећих начина: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  <w:t>Спавала је у истом домаћинству са оболелом особом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  <w:t>Имала је директан физички контакт са оболелом особом (живом или преминулом) током периода трајања болести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  <w:t>Имала је директан физички контакт са особом преминулом од еболе, током погреба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  <w:t>Имал</w:t>
      </w:r>
      <w:r w:rsidRPr="004C0BCF">
        <w:rPr>
          <w:rFonts w:ascii="Times New Roman" w:hAnsi="Times New Roman"/>
          <w:sz w:val="24"/>
          <w:szCs w:val="24"/>
          <w:lang/>
        </w:rPr>
        <w:t>а</w:t>
      </w:r>
      <w:r w:rsidRPr="004C0BCF">
        <w:rPr>
          <w:rFonts w:ascii="Times New Roman" w:hAnsi="Times New Roman"/>
          <w:sz w:val="24"/>
          <w:szCs w:val="24"/>
          <w:lang/>
        </w:rPr>
        <w:t xml:space="preserve"> је контакт са крвљу  или телесним течностима оболеле особе током периода трајања болести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  <w:t>Била је у контакту са одећом, постељином или пешкирима оболеле особе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•</w:t>
      </w:r>
      <w:r w:rsidRPr="004C0BCF">
        <w:rPr>
          <w:rFonts w:ascii="Times New Roman" w:hAnsi="Times New Roman"/>
          <w:sz w:val="24"/>
          <w:szCs w:val="24"/>
          <w:lang/>
        </w:rPr>
        <w:tab/>
      </w:r>
      <w:r w:rsidR="00665B0C" w:rsidRPr="004C0BCF">
        <w:rPr>
          <w:rFonts w:ascii="Times New Roman" w:hAnsi="Times New Roman"/>
          <w:sz w:val="24"/>
          <w:szCs w:val="24"/>
          <w:lang/>
        </w:rPr>
        <w:t>Новорођенчад и одојчад дојена од стране оболеле особе</w:t>
      </w:r>
      <w:r w:rsidRPr="004C0BCF">
        <w:rPr>
          <w:rFonts w:ascii="Times New Roman" w:hAnsi="Times New Roman"/>
          <w:sz w:val="24"/>
          <w:szCs w:val="24"/>
          <w:lang/>
        </w:rPr>
        <w:t>.</w:t>
      </w:r>
    </w:p>
    <w:p w:rsidR="003C1E12" w:rsidRDefault="003C1E12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</w:p>
    <w:p w:rsidR="00FB24D0" w:rsidRPr="004C0BCF" w:rsidRDefault="00FB24D0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  <w:r w:rsidRPr="00A72E00">
        <w:rPr>
          <w:rFonts w:ascii="Times New Roman" w:hAnsi="Times New Roman"/>
          <w:b/>
          <w:sz w:val="24"/>
          <w:szCs w:val="24"/>
          <w:lang/>
        </w:rPr>
        <w:t>Важна напомена</w:t>
      </w:r>
      <w:r w:rsidRPr="004C0BCF">
        <w:rPr>
          <w:rFonts w:ascii="Times New Roman" w:hAnsi="Times New Roman"/>
          <w:sz w:val="24"/>
          <w:szCs w:val="24"/>
          <w:lang/>
        </w:rPr>
        <w:t xml:space="preserve">: У току епидемије </w:t>
      </w:r>
      <w:r w:rsidR="006262CF">
        <w:rPr>
          <w:rFonts w:ascii="Times New Roman" w:hAnsi="Times New Roman"/>
          <w:sz w:val="24"/>
          <w:szCs w:val="24"/>
          <w:lang/>
        </w:rPr>
        <w:t>ЕВО</w:t>
      </w:r>
      <w:r w:rsidRPr="004C0BCF">
        <w:rPr>
          <w:rFonts w:ascii="Times New Roman" w:hAnsi="Times New Roman"/>
          <w:sz w:val="24"/>
          <w:szCs w:val="24"/>
          <w:lang/>
        </w:rPr>
        <w:t xml:space="preserve"> ов</w:t>
      </w:r>
      <w:r w:rsidR="00A72E00">
        <w:rPr>
          <w:rFonts w:ascii="Times New Roman" w:hAnsi="Times New Roman"/>
          <w:sz w:val="24"/>
          <w:szCs w:val="24"/>
          <w:lang/>
        </w:rPr>
        <w:t>е</w:t>
      </w:r>
      <w:r w:rsidR="00A72E00">
        <w:rPr>
          <w:rFonts w:ascii="Times New Roman" w:hAnsi="Times New Roman"/>
          <w:sz w:val="24"/>
          <w:szCs w:val="24"/>
          <w:lang/>
        </w:rPr>
        <w:t xml:space="preserve"> дефинициј</w:t>
      </w:r>
      <w:r w:rsidR="00A72E00">
        <w:rPr>
          <w:rFonts w:ascii="Times New Roman" w:hAnsi="Times New Roman"/>
          <w:sz w:val="24"/>
          <w:szCs w:val="24"/>
          <w:lang/>
        </w:rPr>
        <w:t>е</w:t>
      </w:r>
      <w:r w:rsidR="00A72E00">
        <w:rPr>
          <w:rFonts w:ascii="Times New Roman" w:hAnsi="Times New Roman"/>
          <w:sz w:val="24"/>
          <w:szCs w:val="24"/>
          <w:lang/>
        </w:rPr>
        <w:t xml:space="preserve"> мо</w:t>
      </w:r>
      <w:r w:rsidR="00A72E00">
        <w:rPr>
          <w:rFonts w:ascii="Times New Roman" w:hAnsi="Times New Roman"/>
          <w:sz w:val="24"/>
          <w:szCs w:val="24"/>
          <w:lang/>
        </w:rPr>
        <w:t>гу</w:t>
      </w:r>
      <w:r w:rsidRPr="004C0BCF">
        <w:rPr>
          <w:rFonts w:ascii="Times New Roman" w:hAnsi="Times New Roman"/>
          <w:sz w:val="24"/>
          <w:szCs w:val="24"/>
          <w:lang/>
        </w:rPr>
        <w:t xml:space="preserve"> бити изм</w:t>
      </w:r>
      <w:r w:rsidR="00A72E00">
        <w:rPr>
          <w:rFonts w:ascii="Times New Roman" w:hAnsi="Times New Roman"/>
          <w:sz w:val="24"/>
          <w:szCs w:val="24"/>
          <w:lang/>
        </w:rPr>
        <w:t>ењен</w:t>
      </w:r>
      <w:r w:rsidR="00A72E00">
        <w:rPr>
          <w:rFonts w:ascii="Times New Roman" w:hAnsi="Times New Roman"/>
          <w:sz w:val="24"/>
          <w:szCs w:val="24"/>
          <w:lang/>
        </w:rPr>
        <w:t>е</w:t>
      </w:r>
      <w:r w:rsidRPr="004C0BCF">
        <w:rPr>
          <w:rFonts w:ascii="Times New Roman" w:hAnsi="Times New Roman"/>
          <w:sz w:val="24"/>
          <w:szCs w:val="24"/>
          <w:lang/>
        </w:rPr>
        <w:t xml:space="preserve"> у складу са </w:t>
      </w:r>
      <w:r w:rsidRPr="004C0BCF">
        <w:rPr>
          <w:rFonts w:ascii="Times New Roman" w:hAnsi="Times New Roman"/>
          <w:sz w:val="24"/>
          <w:szCs w:val="24"/>
          <w:lang/>
        </w:rPr>
        <w:t>развојем ситуације.</w:t>
      </w:r>
    </w:p>
    <w:p w:rsidR="00FB406F" w:rsidRPr="004C0BCF" w:rsidRDefault="00FB406F" w:rsidP="0066595F">
      <w:pPr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4"/>
          <w:szCs w:val="24"/>
          <w:lang/>
        </w:rPr>
      </w:pPr>
    </w:p>
    <w:p w:rsidR="00984D19" w:rsidRPr="004C0BCF" w:rsidRDefault="00984D19" w:rsidP="0066595F">
      <w:pPr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4"/>
          <w:szCs w:val="24"/>
          <w:lang/>
        </w:rPr>
      </w:pPr>
    </w:p>
    <w:p w:rsidR="00B21A7E" w:rsidRDefault="00B21A7E" w:rsidP="00FE6C3F">
      <w:pPr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4"/>
          <w:szCs w:val="24"/>
          <w:lang/>
        </w:rPr>
      </w:pPr>
    </w:p>
    <w:p w:rsidR="00FE6C3F" w:rsidRDefault="00FE6C3F" w:rsidP="00FE6C3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B21A7E" w:rsidRDefault="00B21A7E" w:rsidP="0066595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B21A7E" w:rsidRDefault="00B21A7E" w:rsidP="0066595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B21A7E" w:rsidRDefault="00B21A7E" w:rsidP="0066595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B21A7E" w:rsidRPr="004C0BCF" w:rsidRDefault="00B21A7E" w:rsidP="0066595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BC7FB0" w:rsidRPr="004C0BCF" w:rsidRDefault="00BC7FB0" w:rsidP="00BC7FB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0BC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АЛГОРИТАМ 1. </w:t>
      </w:r>
    </w:p>
    <w:p w:rsidR="00BC7FB0" w:rsidRDefault="00BC7FB0" w:rsidP="00BC7FB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0BCF">
        <w:rPr>
          <w:rFonts w:ascii="Times New Roman" w:hAnsi="Times New Roman"/>
          <w:b/>
          <w:bCs/>
          <w:color w:val="000000"/>
          <w:sz w:val="24"/>
          <w:szCs w:val="24"/>
        </w:rPr>
        <w:t>АЛГОРИТАМ АКТИВНОСТИ ТОКОМ ЗДРАВСТВЕНОГ НАДЗОРА ДО ПРИЈЕМА НА ИНФЕКТИВНУ КЛИНИКУ ТЈ. ПОТВРДЕ ОДНОСНО ОДБАЦИВАЊА СУМЊЕ НА ИНФЕКЦИЈУ ВИРУСОМ ЕБОЛЕ</w:t>
      </w:r>
    </w:p>
    <w:p w:rsidR="00BC7FB0" w:rsidRDefault="00BC7FB0" w:rsidP="00BC7FB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C7FB0" w:rsidRPr="00674FD8" w:rsidRDefault="00BC7FB0" w:rsidP="00BC7FB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74F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 оквиру свих активности које се предузимају у случају појаве случаја сумње на оболевање од еболе предузимају се доле наведени поступци који су дефинисани тако да се на минимум своди ризик евентуалног даљег ширења инфекције.</w:t>
      </w:r>
    </w:p>
    <w:p w:rsidR="00BC7FB0" w:rsidRPr="004C0BCF" w:rsidRDefault="00BC7FB0" w:rsidP="00BC7FB0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Сва лица која долазе из угрожених земаља у којима има </w:t>
      </w:r>
      <w:r>
        <w:rPr>
          <w:rFonts w:ascii="Times New Roman" w:hAnsi="Times New Roman"/>
          <w:sz w:val="24"/>
          <w:szCs w:val="24"/>
        </w:rPr>
        <w:t>ЕВО</w:t>
      </w:r>
      <w:r w:rsidRPr="004C0BCF">
        <w:rPr>
          <w:rFonts w:ascii="Times New Roman" w:hAnsi="Times New Roman"/>
          <w:sz w:val="24"/>
          <w:szCs w:val="24"/>
        </w:rPr>
        <w:t xml:space="preserve"> стављају се под здравствени надзор, ради праћења њиховог здравственог стања  у трајању од 21 дан.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На аеродрому свим лицима се уручује решење о стављању под здравствени надзор са обавезношћу да се у року од 24 сата јаве епидемиологу надлежног института/завода за јавно здравље, према месту боравка.</w:t>
      </w:r>
    </w:p>
    <w:p w:rsidR="00BC7FB0" w:rsidRPr="00CB2A8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B2A8F">
        <w:rPr>
          <w:rFonts w:ascii="Times New Roman" w:hAnsi="Times New Roman"/>
          <w:sz w:val="24"/>
          <w:szCs w:val="24"/>
        </w:rPr>
        <w:t xml:space="preserve">Гранична санитарна инспекција сваком лицу које долази из угрожених подручја поставља и питање да ли је </w:t>
      </w:r>
      <w:r w:rsidRPr="00CB2A8F">
        <w:rPr>
          <w:rFonts w:ascii="Times New Roman" w:hAnsi="Times New Roman"/>
          <w:b/>
          <w:sz w:val="24"/>
          <w:szCs w:val="24"/>
        </w:rPr>
        <w:t>билo</w:t>
      </w:r>
      <w:r w:rsidRPr="00CB2A8F">
        <w:rPr>
          <w:rFonts w:ascii="Times New Roman" w:hAnsi="Times New Roman"/>
          <w:sz w:val="24"/>
          <w:szCs w:val="24"/>
        </w:rPr>
        <w:t xml:space="preserve"> у контакту или сумња да је билo у контакту са особом оболелом од ЕВО. </w:t>
      </w:r>
    </w:p>
    <w:p w:rsidR="00BC7FB0" w:rsidRPr="00BC7FB0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7FB0">
        <w:rPr>
          <w:rFonts w:ascii="Times New Roman" w:hAnsi="Times New Roman"/>
          <w:sz w:val="24"/>
          <w:szCs w:val="24"/>
        </w:rPr>
        <w:t xml:space="preserve">Уколико се утврди да је особа која долази из угрожених подручја била у контакту или сумња да је била у контакту са особом оболелом од ЕВО, поступа се у складу са Законом </w:t>
      </w:r>
      <w:r w:rsidRPr="00BC7FB0">
        <w:rPr>
          <w:rFonts w:ascii="Times New Roman" w:hAnsi="Times New Roman"/>
          <w:b/>
          <w:sz w:val="24"/>
          <w:szCs w:val="24"/>
        </w:rPr>
        <w:t xml:space="preserve">o </w:t>
      </w:r>
      <w:r w:rsidRPr="00BC7FB0">
        <w:rPr>
          <w:rFonts w:ascii="Times New Roman" w:hAnsi="Times New Roman"/>
          <w:b/>
          <w:sz w:val="24"/>
          <w:szCs w:val="24"/>
          <w:lang/>
        </w:rPr>
        <w:t>з</w:t>
      </w:r>
      <w:r w:rsidRPr="00BC7FB0">
        <w:rPr>
          <w:rFonts w:ascii="Times New Roman" w:hAnsi="Times New Roman"/>
          <w:b/>
          <w:sz w:val="24"/>
          <w:szCs w:val="24"/>
        </w:rPr>
        <w:t>a</w:t>
      </w:r>
      <w:r w:rsidRPr="00BC7FB0">
        <w:rPr>
          <w:rFonts w:ascii="Times New Roman" w:hAnsi="Times New Roman"/>
          <w:b/>
          <w:sz w:val="24"/>
          <w:szCs w:val="24"/>
          <w:lang/>
        </w:rPr>
        <w:t>штити</w:t>
      </w:r>
      <w:r w:rsidRPr="00BC7FB0">
        <w:rPr>
          <w:rFonts w:ascii="Times New Roman" w:hAnsi="Times New Roman"/>
          <w:b/>
          <w:sz w:val="24"/>
          <w:szCs w:val="24"/>
        </w:rPr>
        <w:t xml:space="preserve"> </w:t>
      </w:r>
      <w:r w:rsidRPr="00BC7FB0">
        <w:rPr>
          <w:rFonts w:ascii="Times New Roman" w:hAnsi="Times New Roman"/>
          <w:b/>
          <w:sz w:val="24"/>
          <w:szCs w:val="24"/>
          <w:lang/>
        </w:rPr>
        <w:t>становништва од заразних болести ( чл. 18,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BC7FB0">
        <w:rPr>
          <w:rFonts w:ascii="Times New Roman" w:hAnsi="Times New Roman"/>
          <w:b/>
          <w:sz w:val="24"/>
          <w:szCs w:val="24"/>
          <w:lang/>
        </w:rPr>
        <w:t>19,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 xml:space="preserve">20 и 22 </w:t>
      </w:r>
      <w:r>
        <w:rPr>
          <w:rFonts w:ascii="Times New Roman" w:hAnsi="Times New Roman"/>
          <w:b/>
          <w:sz w:val="24"/>
          <w:szCs w:val="24"/>
          <w:lang/>
        </w:rPr>
        <w:t>-</w:t>
      </w:r>
      <w:r w:rsidRPr="00BC7FB0">
        <w:rPr>
          <w:rFonts w:ascii="Times New Roman" w:hAnsi="Times New Roman"/>
          <w:sz w:val="24"/>
          <w:szCs w:val="24"/>
        </w:rPr>
        <w:t>транспорт до карантина).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Гранична санитарна инспекција сваког јутра за претходни дан доставља Институту за јавно здравље Србије списак путника који су под здравственим надзором.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ИЈЗ Србије тај списак прослеђује свим институтима/заводима ради контролисаног надзора и провере путника на територији надлежности.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lastRenderedPageBreak/>
        <w:t xml:space="preserve">Уколико се особа није јавила у току 24 сата од доласка у земљу надлежном институту/заводу за јавно здравље, према месту боравка, без одлагања одмах обавестити санитарну инспекцију у циљу предузимања </w:t>
      </w:r>
      <w:r w:rsidRPr="00CB2A8F">
        <w:rPr>
          <w:rFonts w:ascii="Times New Roman" w:hAnsi="Times New Roman"/>
          <w:sz w:val="24"/>
          <w:szCs w:val="24"/>
        </w:rPr>
        <w:t>даљих</w:t>
      </w:r>
      <w:r w:rsidRPr="00CB2A8F">
        <w:rPr>
          <w:rFonts w:ascii="Times New Roman" w:hAnsi="Times New Roman"/>
          <w:sz w:val="24"/>
          <w:szCs w:val="24"/>
          <w:lang/>
        </w:rPr>
        <w:t xml:space="preserve"> </w:t>
      </w:r>
      <w:r w:rsidRPr="00CB2A8F">
        <w:rPr>
          <w:rFonts w:ascii="Times New Roman" w:hAnsi="Times New Roman"/>
          <w:b/>
          <w:sz w:val="24"/>
          <w:szCs w:val="24"/>
          <w:lang/>
        </w:rPr>
        <w:t>мера</w:t>
      </w:r>
      <w:r w:rsidR="00CB2A8F" w:rsidRPr="00CB2A8F">
        <w:rPr>
          <w:rFonts w:ascii="Times New Roman" w:hAnsi="Times New Roman"/>
          <w:sz w:val="24"/>
          <w:szCs w:val="24"/>
        </w:rPr>
        <w:t>.</w:t>
      </w:r>
    </w:p>
    <w:p w:rsidR="00BC7FB0" w:rsidRPr="00BC7FB0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Током првог</w:t>
      </w:r>
      <w:r w:rsidRPr="004C0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јављања епидемиологу</w:t>
      </w:r>
      <w:r w:rsidRPr="004C0BCF">
        <w:rPr>
          <w:rFonts w:ascii="Times New Roman" w:hAnsi="Times New Roman"/>
          <w:sz w:val="24"/>
          <w:szCs w:val="24"/>
        </w:rPr>
        <w:t xml:space="preserve"> у надлежном институту/заводу, лицу под надзором, неопходно је указати на значај пријављивања симптома тј. објаснити да је </w:t>
      </w:r>
      <w:r w:rsidRPr="004C0BCF">
        <w:rPr>
          <w:rFonts w:ascii="Times New Roman" w:hAnsi="Times New Roman"/>
          <w:sz w:val="24"/>
          <w:szCs w:val="24"/>
          <w:lang w:val="sr-Cyrl-CS"/>
        </w:rPr>
        <w:t>неопходно</w:t>
      </w:r>
      <w:r w:rsidRPr="004C0BCF">
        <w:rPr>
          <w:rFonts w:ascii="Times New Roman" w:hAnsi="Times New Roman"/>
          <w:sz w:val="24"/>
          <w:szCs w:val="24"/>
        </w:rPr>
        <w:t xml:space="preserve"> </w:t>
      </w:r>
      <w:r w:rsidRPr="004C0BCF">
        <w:rPr>
          <w:rFonts w:ascii="Times New Roman" w:hAnsi="Times New Roman"/>
          <w:sz w:val="24"/>
          <w:szCs w:val="24"/>
          <w:lang w:val="sr-Cyrl-CS"/>
        </w:rPr>
        <w:t>да мере температуру два пута дневно и да обрате пажњу на евентуалне здравствене тегобе које би се могле јавити у току наредне три недеље (21 дан) од дана повратка односно доласка у Републику Србију</w:t>
      </w:r>
      <w:r w:rsidRPr="004C0BCF">
        <w:rPr>
          <w:rFonts w:ascii="Times New Roman" w:hAnsi="Times New Roman"/>
          <w:sz w:val="24"/>
          <w:szCs w:val="24"/>
        </w:rPr>
        <w:t>.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Уколико током трајања здравственог надзора особа добије грозницу или пролив, осети необјашњив умор и сл. или друге озбиљне симптоме,  неопходно је да се одмах телефоном јави епидемиологу института/завода за јавно здравље према месту боравка.</w:t>
      </w:r>
    </w:p>
    <w:p w:rsidR="00BC7FB0" w:rsidRPr="002D7D4B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0BCF">
        <w:rPr>
          <w:rFonts w:ascii="Times New Roman" w:hAnsi="Times New Roman"/>
          <w:sz w:val="24"/>
          <w:szCs w:val="24"/>
        </w:rPr>
        <w:t>Важно је подвући да особа под надзором</w:t>
      </w:r>
      <w:r>
        <w:rPr>
          <w:rFonts w:ascii="Times New Roman" w:hAnsi="Times New Roman"/>
          <w:sz w:val="24"/>
          <w:szCs w:val="24"/>
        </w:rPr>
        <w:t>,</w:t>
      </w:r>
      <w:r w:rsidRPr="004C0BCF">
        <w:rPr>
          <w:rFonts w:ascii="Times New Roman" w:hAnsi="Times New Roman"/>
          <w:sz w:val="24"/>
          <w:szCs w:val="24"/>
        </w:rPr>
        <w:t xml:space="preserve"> уколико добије симптоме</w:t>
      </w:r>
      <w:r>
        <w:rPr>
          <w:rFonts w:ascii="Times New Roman" w:hAnsi="Times New Roman"/>
          <w:sz w:val="24"/>
          <w:szCs w:val="24"/>
        </w:rPr>
        <w:t>,</w:t>
      </w:r>
      <w:r w:rsidRPr="004C0BCF">
        <w:rPr>
          <w:rFonts w:ascii="Times New Roman" w:hAnsi="Times New Roman"/>
          <w:sz w:val="24"/>
          <w:szCs w:val="24"/>
        </w:rPr>
        <w:t xml:space="preserve"> </w:t>
      </w:r>
      <w:r w:rsidRPr="002D7D4B">
        <w:rPr>
          <w:rFonts w:ascii="Times New Roman" w:hAnsi="Times New Roman"/>
          <w:b/>
          <w:sz w:val="24"/>
          <w:szCs w:val="24"/>
          <w:u w:val="single"/>
        </w:rPr>
        <w:t>не треба да излази из куће и  иде самоиницијативно код лекара.</w:t>
      </w:r>
    </w:p>
    <w:p w:rsidR="00BC7FB0" w:rsidRPr="006F3951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Епидемиолог  надлежног института/завода за јавно здравље, уколико су симптоми компатибилни са дефиницијом случаја,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BCF">
        <w:rPr>
          <w:rFonts w:ascii="Times New Roman" w:hAnsi="Times New Roman"/>
          <w:sz w:val="24"/>
          <w:szCs w:val="24"/>
        </w:rPr>
        <w:t>организује кола хитне помоћи</w:t>
      </w:r>
      <w:r>
        <w:rPr>
          <w:rFonts w:ascii="Times New Roman" w:hAnsi="Times New Roman"/>
          <w:sz w:val="24"/>
          <w:szCs w:val="24"/>
        </w:rPr>
        <w:t xml:space="preserve"> Завода за хитну медицинску помоћ у Новом Саду, Београду, Крагујевцу и Нишу, према територији припадности</w:t>
      </w:r>
      <w:r w:rsidRPr="004C0BCF">
        <w:rPr>
          <w:rFonts w:ascii="Times New Roman" w:hAnsi="Times New Roman"/>
          <w:sz w:val="24"/>
          <w:szCs w:val="24"/>
        </w:rPr>
        <w:t>,  намењена за ту сврху</w:t>
      </w:r>
      <w:r>
        <w:rPr>
          <w:rFonts w:ascii="Times New Roman" w:hAnsi="Times New Roman"/>
          <w:sz w:val="24"/>
          <w:szCs w:val="24"/>
        </w:rPr>
        <w:t xml:space="preserve"> (Прилог 1</w:t>
      </w:r>
      <w:r w:rsidR="00C86BB3">
        <w:rPr>
          <w:rFonts w:ascii="Times New Roman" w:hAnsi="Times New Roman"/>
          <w:sz w:val="24"/>
          <w:szCs w:val="24"/>
          <w:lang/>
        </w:rPr>
        <w:t>, Табела 1</w:t>
      </w:r>
      <w:r>
        <w:rPr>
          <w:rFonts w:ascii="Times New Roman" w:hAnsi="Times New Roman"/>
          <w:sz w:val="24"/>
          <w:szCs w:val="24"/>
        </w:rPr>
        <w:t>)</w:t>
      </w:r>
      <w:r w:rsidRPr="004C0BCF">
        <w:rPr>
          <w:rFonts w:ascii="Times New Roman" w:hAnsi="Times New Roman"/>
          <w:sz w:val="24"/>
          <w:szCs w:val="24"/>
        </w:rPr>
        <w:t>.</w:t>
      </w:r>
    </w:p>
    <w:p w:rsidR="00BC7FB0" w:rsidRPr="004C0BCF" w:rsidRDefault="00BC7FB0" w:rsidP="00BC7FB0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Према месту сталног или тренутног боравка особе са могућом сумњом на </w:t>
      </w:r>
      <w:r>
        <w:rPr>
          <w:rFonts w:ascii="Times New Roman" w:hAnsi="Times New Roman"/>
          <w:sz w:val="24"/>
          <w:szCs w:val="24"/>
        </w:rPr>
        <w:t>ЕВО</w:t>
      </w:r>
      <w:r w:rsidRPr="004C0BCF">
        <w:rPr>
          <w:rFonts w:ascii="Times New Roman" w:hAnsi="Times New Roman"/>
          <w:sz w:val="24"/>
          <w:szCs w:val="24"/>
        </w:rPr>
        <w:t>, епидемиолог надлежног института/завода за јавно здравље обавештава једну од три регионалне надлежне инфективне клинике – Београд,</w:t>
      </w:r>
      <w:r w:rsidR="00C86BB3">
        <w:rPr>
          <w:rFonts w:ascii="Times New Roman" w:hAnsi="Times New Roman"/>
          <w:sz w:val="24"/>
          <w:szCs w:val="24"/>
        </w:rPr>
        <w:t xml:space="preserve"> Нови Сад и Ниш, о њеном доласк</w:t>
      </w:r>
      <w:r w:rsidR="00C86BB3">
        <w:rPr>
          <w:rFonts w:ascii="Times New Roman" w:hAnsi="Times New Roman"/>
          <w:sz w:val="24"/>
          <w:szCs w:val="24"/>
          <w:lang/>
        </w:rPr>
        <w:t xml:space="preserve">а </w:t>
      </w:r>
      <w:r w:rsidR="00C86BB3">
        <w:rPr>
          <w:rFonts w:ascii="Times New Roman" w:hAnsi="Times New Roman"/>
          <w:sz w:val="24"/>
          <w:szCs w:val="24"/>
        </w:rPr>
        <w:t>(</w:t>
      </w:r>
      <w:r w:rsidR="00C86BB3">
        <w:rPr>
          <w:rFonts w:ascii="Times New Roman" w:hAnsi="Times New Roman"/>
          <w:sz w:val="24"/>
          <w:szCs w:val="24"/>
          <w:lang/>
        </w:rPr>
        <w:t>П</w:t>
      </w:r>
      <w:r w:rsidRPr="004C0BCF">
        <w:rPr>
          <w:rFonts w:ascii="Times New Roman" w:hAnsi="Times New Roman"/>
          <w:sz w:val="24"/>
          <w:szCs w:val="24"/>
        </w:rPr>
        <w:t xml:space="preserve">рилог </w:t>
      </w:r>
      <w:r w:rsidR="00C86BB3">
        <w:rPr>
          <w:rFonts w:ascii="Times New Roman" w:hAnsi="Times New Roman"/>
          <w:bCs/>
          <w:color w:val="000000"/>
          <w:sz w:val="24"/>
          <w:szCs w:val="24"/>
          <w:lang/>
        </w:rPr>
        <w:t>1, Табела 2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</w:p>
    <w:p w:rsidR="00BC7FB0" w:rsidRDefault="00BC7FB0" w:rsidP="00BC7FB0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Особе </w:t>
      </w:r>
      <w:r w:rsidRPr="004C0BCF">
        <w:rPr>
          <w:rFonts w:ascii="Times New Roman" w:hAnsi="Times New Roman"/>
          <w:sz w:val="24"/>
          <w:szCs w:val="24"/>
        </w:rPr>
        <w:t xml:space="preserve">са могућом 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сумњом на </w:t>
      </w:r>
      <w:r>
        <w:rPr>
          <w:rFonts w:ascii="Times New Roman" w:hAnsi="Times New Roman"/>
          <w:bCs/>
          <w:color w:val="000000"/>
          <w:sz w:val="24"/>
          <w:szCs w:val="24"/>
        </w:rPr>
        <w:t>ЕВО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 са местом сталног или тренутног  боравка из централне и западне Србије, упућују се на инфективну клинику у Београду</w:t>
      </w:r>
      <w:r>
        <w:rPr>
          <w:rFonts w:ascii="Times New Roman" w:hAnsi="Times New Roman"/>
          <w:bCs/>
          <w:color w:val="000000"/>
          <w:sz w:val="24"/>
          <w:szCs w:val="24"/>
        </w:rPr>
        <w:t>, односно у Нишу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 особе са територије Војводине упућују се на инфективну клинику у Новом Саду, 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 xml:space="preserve">уз претходно </w:t>
      </w:r>
      <w:r>
        <w:rPr>
          <w:rFonts w:ascii="Times New Roman" w:hAnsi="Times New Roman"/>
          <w:bCs/>
          <w:color w:val="000000"/>
          <w:sz w:val="24"/>
          <w:szCs w:val="24"/>
        </w:rPr>
        <w:t>обавештавање о доласку (</w:t>
      </w:r>
      <w:r w:rsidR="001B61E8">
        <w:rPr>
          <w:rFonts w:ascii="Times New Roman" w:hAnsi="Times New Roman"/>
          <w:sz w:val="24"/>
          <w:szCs w:val="24"/>
          <w:lang/>
        </w:rPr>
        <w:t>П</w:t>
      </w:r>
      <w:r w:rsidR="001B61E8" w:rsidRPr="004C0BCF">
        <w:rPr>
          <w:rFonts w:ascii="Times New Roman" w:hAnsi="Times New Roman"/>
          <w:sz w:val="24"/>
          <w:szCs w:val="24"/>
        </w:rPr>
        <w:t xml:space="preserve">рилог </w:t>
      </w:r>
      <w:r w:rsidR="001B61E8">
        <w:rPr>
          <w:rFonts w:ascii="Times New Roman" w:hAnsi="Times New Roman"/>
          <w:bCs/>
          <w:color w:val="000000"/>
          <w:sz w:val="24"/>
          <w:szCs w:val="24"/>
          <w:lang/>
        </w:rPr>
        <w:t>1, Табела 2</w:t>
      </w:r>
      <w:r w:rsidRPr="004C0BCF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BC7FB0" w:rsidRPr="00CB2A8F" w:rsidRDefault="00BC7FB0" w:rsidP="00CB2A8F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 случају да особа, код које је дошло до појаве симптома болести, има потребу за медицинском помоћи, неодложну медицинску помоћ пружа дежурна екипа хитне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медицинске службе надлежног дома здравља, </w:t>
      </w:r>
      <w:r w:rsidRPr="00670B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уз обавезно ношење личне заштитне опреме.</w:t>
      </w:r>
    </w:p>
    <w:p w:rsidR="00187516" w:rsidRPr="00152290" w:rsidRDefault="00BC7FB0" w:rsidP="0015229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70BE1">
        <w:rPr>
          <w:rFonts w:ascii="Times New Roman" w:hAnsi="Times New Roman"/>
          <w:b/>
          <w:sz w:val="24"/>
          <w:szCs w:val="24"/>
          <w:u w:val="single"/>
        </w:rPr>
        <w:t>Епидемиолог надлежног института/завода за јавно здравље мора све време да буде присутан</w:t>
      </w:r>
      <w:r>
        <w:rPr>
          <w:rFonts w:ascii="Times New Roman" w:hAnsi="Times New Roman"/>
          <w:sz w:val="24"/>
          <w:szCs w:val="24"/>
        </w:rPr>
        <w:t xml:space="preserve"> од момента од када је обавештен да је особа добила</w:t>
      </w:r>
      <w:r w:rsidRPr="004C0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развила симптоме компатибилне са дефиницијом случаја сумње на еболу све док се та особа не смести у кола хитне медицинске помоћи, у циљу </w:t>
      </w:r>
      <w:r w:rsidR="00FE6C3F">
        <w:rPr>
          <w:rFonts w:ascii="Times New Roman" w:hAnsi="Times New Roman"/>
          <w:sz w:val="24"/>
          <w:szCs w:val="24"/>
          <w:lang/>
        </w:rPr>
        <w:t xml:space="preserve">тражења и </w:t>
      </w:r>
      <w:r>
        <w:rPr>
          <w:rFonts w:ascii="Times New Roman" w:hAnsi="Times New Roman"/>
          <w:sz w:val="24"/>
          <w:szCs w:val="24"/>
        </w:rPr>
        <w:t>отк</w:t>
      </w:r>
      <w:r w:rsidR="00187516">
        <w:rPr>
          <w:rFonts w:ascii="Times New Roman" w:hAnsi="Times New Roman"/>
          <w:sz w:val="24"/>
          <w:szCs w:val="24"/>
        </w:rPr>
        <w:t>ривања свих особа из контакта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E6C3F" w:rsidRPr="00FE6C3F">
        <w:rPr>
          <w:rFonts w:ascii="Times New Roman" w:hAnsi="Times New Roman"/>
          <w:sz w:val="24"/>
          <w:szCs w:val="24"/>
          <w:highlight w:val="yellow"/>
          <w:lang/>
        </w:rPr>
        <w:t>све до завршне дезинфекције</w:t>
      </w:r>
      <w:r w:rsidR="00FE6C3F">
        <w:rPr>
          <w:rFonts w:ascii="Times New Roman" w:hAnsi="Times New Roman"/>
          <w:sz w:val="24"/>
          <w:szCs w:val="24"/>
          <w:lang/>
        </w:rPr>
        <w:t xml:space="preserve">, </w:t>
      </w:r>
      <w:r w:rsidRPr="00670BE1">
        <w:rPr>
          <w:rFonts w:ascii="Times New Roman" w:hAnsi="Times New Roman"/>
          <w:b/>
          <w:sz w:val="24"/>
          <w:szCs w:val="24"/>
          <w:u w:val="single"/>
        </w:rPr>
        <w:t>уз обавезно ношење личне заштитне опреме</w:t>
      </w:r>
      <w:r>
        <w:rPr>
          <w:rFonts w:ascii="Times New Roman" w:hAnsi="Times New Roman"/>
          <w:sz w:val="24"/>
          <w:szCs w:val="24"/>
        </w:rPr>
        <w:t>.</w:t>
      </w:r>
      <w:r w:rsidR="00152290">
        <w:rPr>
          <w:rFonts w:ascii="Times New Roman" w:hAnsi="Times New Roman"/>
          <w:sz w:val="24"/>
          <w:szCs w:val="24"/>
        </w:rPr>
        <w:t xml:space="preserve"> 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Хитно пријављивање врши се одмах по постављању сумње у једној од горе наведених инфективних клиника да постоји обољење од заразне болести, тј </w:t>
      </w:r>
      <w:r>
        <w:rPr>
          <w:rFonts w:ascii="Times New Roman" w:hAnsi="Times New Roman"/>
          <w:sz w:val="24"/>
          <w:szCs w:val="24"/>
        </w:rPr>
        <w:t>ЕВО</w:t>
      </w:r>
      <w:r w:rsidRPr="004C0BCF">
        <w:rPr>
          <w:rFonts w:ascii="Times New Roman" w:hAnsi="Times New Roman"/>
          <w:sz w:val="24"/>
          <w:szCs w:val="24"/>
        </w:rPr>
        <w:t xml:space="preserve"> Институту за јавно здравље Србије телефоном, телеграмом, телефаксом, у електронском облику или на други начин погодан за хитно обавештавање, уз истовремено подношење појединачне пријаве сумње да постоји то обољење. </w:t>
      </w:r>
    </w:p>
    <w:p w:rsidR="00BC7FB0" w:rsidRPr="005C5DB4" w:rsidRDefault="00BC7FB0" w:rsidP="00BC7FB0">
      <w:pPr>
        <w:spacing w:after="120"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lang/>
        </w:rPr>
      </w:pPr>
      <w:r w:rsidRPr="004C0B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9" w:history="1">
        <w:r w:rsidRPr="005C5DB4">
          <w:rPr>
            <w:rStyle w:val="Hyperlink"/>
            <w:rFonts w:ascii="Times New Roman" w:hAnsi="Times New Roman"/>
            <w:sz w:val="24"/>
          </w:rPr>
          <w:t>ebola@batut.org.rs</w:t>
        </w:r>
      </w:hyperlink>
    </w:p>
    <w:p w:rsidR="00BC7FB0" w:rsidRPr="004C0BCF" w:rsidRDefault="00BC7FB0" w:rsidP="00BC7FB0">
      <w:pPr>
        <w:spacing w:after="120"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4C0BCF">
        <w:rPr>
          <w:rFonts w:ascii="Times New Roman" w:hAnsi="Times New Roman"/>
          <w:color w:val="FF0000"/>
          <w:sz w:val="24"/>
          <w:szCs w:val="24"/>
        </w:rPr>
        <w:t>Телефон: 2684-566</w:t>
      </w:r>
    </w:p>
    <w:p w:rsidR="00BC7FB0" w:rsidRPr="004C0BCF" w:rsidRDefault="00BC7FB0" w:rsidP="00BC7FB0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color w:val="FF0000"/>
          <w:sz w:val="24"/>
          <w:szCs w:val="24"/>
        </w:rPr>
        <w:t>Факс: 2684-140</w:t>
      </w:r>
    </w:p>
    <w:p w:rsidR="00BC7FB0" w:rsidRPr="004C0BCF" w:rsidRDefault="00BC7FB0" w:rsidP="00BC7FB0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 xml:space="preserve">Поступање здравствених радника и особа других делатности током ових активности је у складу са ПРЕПОРУКАМА за спречавање и сузбијање преношења </w:t>
      </w:r>
      <w:r>
        <w:rPr>
          <w:rFonts w:ascii="Times New Roman" w:hAnsi="Times New Roman"/>
          <w:sz w:val="24"/>
          <w:szCs w:val="24"/>
        </w:rPr>
        <w:t>ЕВО</w:t>
      </w:r>
      <w:r w:rsidRPr="004C0BCF">
        <w:rPr>
          <w:rFonts w:ascii="Times New Roman" w:hAnsi="Times New Roman"/>
          <w:sz w:val="24"/>
          <w:szCs w:val="24"/>
        </w:rPr>
        <w:t xml:space="preserve"> у здравственим установама Републичке стручне комисије за надзор над болничким инфекцијама.</w:t>
      </w:r>
    </w:p>
    <w:p w:rsidR="00BC7FB0" w:rsidRPr="004C0BCF" w:rsidRDefault="00BC7FB0" w:rsidP="00BC7FB0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BCF">
        <w:rPr>
          <w:rFonts w:ascii="Times New Roman" w:hAnsi="Times New Roman"/>
          <w:sz w:val="24"/>
          <w:szCs w:val="24"/>
        </w:rPr>
        <w:t>У току је дефинисање места за спровођење мере карантина, о чему ће информација бити благовремено достављена.</w:t>
      </w:r>
    </w:p>
    <w:p w:rsidR="00BC7FB0" w:rsidRDefault="00BC7FB0" w:rsidP="00BC7FB0"/>
    <w:p w:rsidR="00696CE9" w:rsidRDefault="00696CE9" w:rsidP="006659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DC1D41" w:rsidRDefault="00DC1D41" w:rsidP="006659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DC1D41" w:rsidRDefault="00DC1D41" w:rsidP="006659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DC1D41" w:rsidRPr="002D7D4B" w:rsidRDefault="00DC1D41" w:rsidP="006659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1D238D" w:rsidRPr="007D6908" w:rsidRDefault="001D238D" w:rsidP="001D238D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7D6908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АЛГОРИТАМ БР 2.</w:t>
      </w:r>
    </w:p>
    <w:p w:rsidR="001D238D" w:rsidRPr="007D6908" w:rsidRDefault="001D238D" w:rsidP="001D238D">
      <w:pPr>
        <w:rPr>
          <w:rFonts w:ascii="Times New Roman" w:hAnsi="Times New Roman"/>
          <w:lang w:val="ru-RU"/>
        </w:rPr>
      </w:pPr>
    </w:p>
    <w:p w:rsidR="001D238D" w:rsidRPr="007D6908" w:rsidRDefault="001D238D" w:rsidP="001D238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6908">
        <w:rPr>
          <w:rFonts w:ascii="Times New Roman" w:hAnsi="Times New Roman"/>
          <w:sz w:val="28"/>
          <w:szCs w:val="28"/>
          <w:lang w:val="ru-RU"/>
        </w:rPr>
        <w:t>Алгоритам активности за поступање уколико је добијено обавештење да се у авиону, броду, или на копненом граничном прелазу  налази лице са могућом сумњом на инфекцију вирусом Еболе</w:t>
      </w:r>
    </w:p>
    <w:p w:rsidR="001D238D" w:rsidRPr="007D6908" w:rsidRDefault="001D238D" w:rsidP="001D238D">
      <w:pPr>
        <w:rPr>
          <w:rFonts w:ascii="Times New Roman" w:hAnsi="Times New Roman"/>
          <w:lang w:val="ru-RU"/>
        </w:rPr>
      </w:pPr>
    </w:p>
    <w:p w:rsidR="001D238D" w:rsidRPr="007D6908" w:rsidRDefault="001D238D" w:rsidP="001D238D">
      <w:pPr>
        <w:rPr>
          <w:rFonts w:ascii="Times New Roman" w:hAnsi="Times New Roman"/>
          <w:sz w:val="24"/>
          <w:szCs w:val="24"/>
          <w:u w:val="single"/>
          <w:lang w:val="ru-RU"/>
        </w:rPr>
      </w:pPr>
      <w:r w:rsidRPr="007D690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Поступак са могућом сумњом</w:t>
      </w:r>
      <w:r w:rsidRPr="007D6908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1D238D" w:rsidRPr="007D6908" w:rsidRDefault="001D238D" w:rsidP="001D238D">
      <w:pPr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Сви који долазе у контакт са могућом сумњом у обавези су да користе </w:t>
      </w:r>
      <w:r w:rsidRPr="007D6908">
        <w:rPr>
          <w:rFonts w:ascii="Times New Roman" w:hAnsi="Times New Roman"/>
          <w:sz w:val="24"/>
          <w:szCs w:val="24"/>
          <w:lang w:val="sr-Cyrl-CS"/>
        </w:rPr>
        <w:t xml:space="preserve">личну </w:t>
      </w:r>
      <w:r w:rsidRPr="007D6908">
        <w:rPr>
          <w:rFonts w:ascii="Times New Roman" w:hAnsi="Times New Roman"/>
          <w:sz w:val="24"/>
          <w:szCs w:val="24"/>
          <w:lang w:val="ru-RU"/>
        </w:rPr>
        <w:t>заштитну  опрему.</w:t>
      </w:r>
    </w:p>
    <w:p w:rsidR="001D238D" w:rsidRPr="007D6908" w:rsidRDefault="001D238D" w:rsidP="001D238D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Гранична санитарна инспекција лице под сумњом изолује у за то посебно 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намењену просторију на граничом прелазу, користећи све прописане личне 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>заштитне мере.</w:t>
      </w:r>
    </w:p>
    <w:p w:rsidR="001D238D" w:rsidRPr="007D6908" w:rsidRDefault="001D238D" w:rsidP="001D23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Поступање здравствених радника и особа других делатности током ових   активности је у складу са </w:t>
      </w:r>
      <w:r w:rsidRPr="0063698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Препорукама за спречавање и сузбијање преношења ебола вирусног обољења у здравственим установама</w:t>
      </w:r>
      <w:r w:rsidRPr="007D6908">
        <w:rPr>
          <w:rFonts w:ascii="Times New Roman" w:hAnsi="Times New Roman"/>
          <w:sz w:val="24"/>
          <w:szCs w:val="24"/>
          <w:lang w:val="ru-RU"/>
        </w:rPr>
        <w:t xml:space="preserve"> Републичке стручне комисије за надзор над болничким инфекцијама (документ у прилогу).</w:t>
      </w:r>
    </w:p>
    <w:p w:rsidR="001D238D" w:rsidRPr="007D6908" w:rsidRDefault="001D238D" w:rsidP="001D238D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Гранични санитарни инспектор одмах обавештава телефоном епидемиолога на територији надлежног Института/Завода за јавно здравље </w:t>
      </w:r>
    </w:p>
    <w:p w:rsidR="001D238D" w:rsidRPr="007D6908" w:rsidRDefault="001D238D" w:rsidP="001D238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Надлежни епидемиолог проверава да ли су симптоми  у складу са дефиницијом 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случаја и уколико испуњавају критеријуме за дефиницију случаја сумње на 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>инфекцију вирусом еболе, обавештава службу хитне помоћи на територији округа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>за транспорт у регионалну инфективну клинику (прилог бр.1).</w:t>
      </w:r>
    </w:p>
    <w:p w:rsidR="001D238D" w:rsidRPr="007D6908" w:rsidRDefault="001D238D" w:rsidP="001D238D">
      <w:pPr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rPr>
          <w:rFonts w:ascii="Times New Roman" w:hAnsi="Times New Roman"/>
          <w:sz w:val="24"/>
          <w:szCs w:val="24"/>
          <w:lang w:val="ru-RU"/>
        </w:rPr>
      </w:pPr>
      <w:r w:rsidRPr="00025FE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Поступак са контактима</w:t>
      </w:r>
      <w:r w:rsidRPr="007D6908">
        <w:rPr>
          <w:rFonts w:ascii="Times New Roman" w:hAnsi="Times New Roman"/>
          <w:sz w:val="24"/>
          <w:szCs w:val="24"/>
          <w:lang w:val="ru-RU"/>
        </w:rPr>
        <w:t>:</w:t>
      </w:r>
    </w:p>
    <w:p w:rsidR="001D238D" w:rsidRPr="007D6908" w:rsidRDefault="001D238D" w:rsidP="001D23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238D" w:rsidRPr="007D6908" w:rsidRDefault="001D238D" w:rsidP="001D238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Неопходно је све путнике који су седели један ред испред и иза сумњивог случаја, </w:t>
      </w:r>
    </w:p>
    <w:p w:rsidR="001D238D" w:rsidRPr="007D6908" w:rsidRDefault="001D238D" w:rsidP="001D23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 као и једно седиште поред, чланове посаде и особље за чишћење који су </w:t>
      </w:r>
    </w:p>
    <w:p w:rsidR="001D238D" w:rsidRPr="007D6908" w:rsidRDefault="001D238D" w:rsidP="00B06D5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идентификовани као блиски  контакти ставити под здравствени надзор. </w:t>
      </w:r>
    </w:p>
    <w:p w:rsidR="001D238D" w:rsidRPr="007D6908" w:rsidRDefault="001D238D" w:rsidP="001D238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Проналажење контаката је у надлежности граничног санитарног инспектора и </w:t>
      </w:r>
    </w:p>
    <w:p w:rsidR="001D238D" w:rsidRPr="007D6908" w:rsidRDefault="001D238D" w:rsidP="00B06D5F">
      <w:pPr>
        <w:ind w:left="78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>надлежног епидемиолога.</w:t>
      </w:r>
    </w:p>
    <w:p w:rsidR="001D238D" w:rsidRPr="007D6908" w:rsidRDefault="001D238D" w:rsidP="001D238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 xml:space="preserve">За ово је потребно наменити посебну просторију на граничним прелазима која ће </w:t>
      </w:r>
    </w:p>
    <w:p w:rsidR="001D238D" w:rsidRPr="007D6908" w:rsidRDefault="001D238D" w:rsidP="001D238D">
      <w:pPr>
        <w:spacing w:line="240" w:lineRule="auto"/>
        <w:ind w:left="780"/>
        <w:jc w:val="both"/>
        <w:rPr>
          <w:rFonts w:ascii="Times New Roman" w:hAnsi="Times New Roman"/>
          <w:sz w:val="24"/>
          <w:szCs w:val="24"/>
          <w:lang w:val="ru-RU"/>
        </w:rPr>
      </w:pPr>
      <w:r w:rsidRPr="007D6908">
        <w:rPr>
          <w:rFonts w:ascii="Times New Roman" w:hAnsi="Times New Roman"/>
          <w:sz w:val="24"/>
          <w:szCs w:val="24"/>
          <w:lang w:val="ru-RU"/>
        </w:rPr>
        <w:t>бити унапред дефинисана за овакве сценарије.</w:t>
      </w:r>
    </w:p>
    <w:p w:rsidR="001D238D" w:rsidRPr="009B1764" w:rsidRDefault="001D238D" w:rsidP="001D238D">
      <w:pPr>
        <w:jc w:val="both"/>
        <w:rPr>
          <w:rFonts w:ascii="Times New Roman" w:hAnsi="Times New Roman"/>
          <w:lang w:val="ru-RU"/>
        </w:rPr>
      </w:pPr>
    </w:p>
    <w:p w:rsidR="001D238D" w:rsidRDefault="001D238D" w:rsidP="001D238D">
      <w:pPr>
        <w:jc w:val="both"/>
        <w:rPr>
          <w:rFonts w:ascii="Times New Roman" w:hAnsi="Times New Roman"/>
          <w:sz w:val="24"/>
          <w:szCs w:val="24"/>
        </w:rPr>
      </w:pPr>
      <w:r w:rsidRPr="008639D3">
        <w:rPr>
          <w:rFonts w:ascii="Times New Roman" w:hAnsi="Times New Roman"/>
          <w:sz w:val="24"/>
          <w:szCs w:val="24"/>
          <w:lang w:val="sr-Cyrl-CS"/>
        </w:rPr>
        <w:t xml:space="preserve">Све особе које су биле у блиском контакту са сумњивом особом, по решењу граничног санитарног инспектора стављају се под </w:t>
      </w:r>
      <w:r w:rsidRPr="008639D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здравствени надзор</w:t>
      </w:r>
      <w:r>
        <w:rPr>
          <w:rFonts w:ascii="Times New Roman" w:hAnsi="Times New Roman"/>
          <w:sz w:val="24"/>
          <w:szCs w:val="24"/>
        </w:rPr>
        <w:t>.</w:t>
      </w:r>
    </w:p>
    <w:p w:rsidR="001D238D" w:rsidRDefault="001D238D" w:rsidP="001D238D">
      <w:pPr>
        <w:jc w:val="both"/>
        <w:rPr>
          <w:rFonts w:ascii="Times New Roman" w:hAnsi="Times New Roman"/>
          <w:sz w:val="24"/>
          <w:szCs w:val="24"/>
        </w:rPr>
      </w:pPr>
    </w:p>
    <w:p w:rsidR="001D238D" w:rsidRDefault="001D238D" w:rsidP="001D238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89">
        <w:rPr>
          <w:rFonts w:ascii="Times New Roman" w:hAnsi="Times New Roman"/>
          <w:b/>
          <w:sz w:val="24"/>
          <w:szCs w:val="24"/>
          <w:u w:val="single"/>
        </w:rPr>
        <w:t>Летови у транзиту на аеродрому Никола Тесла</w:t>
      </w:r>
    </w:p>
    <w:p w:rsidR="001D238D" w:rsidRDefault="001D238D" w:rsidP="001D23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06BC">
        <w:rPr>
          <w:rFonts w:ascii="Times New Roman" w:hAnsi="Times New Roman"/>
          <w:sz w:val="24"/>
          <w:szCs w:val="24"/>
        </w:rPr>
        <w:t>У складу са чланом 3. став 4 Међун</w:t>
      </w:r>
      <w:r>
        <w:rPr>
          <w:rFonts w:ascii="Times New Roman" w:hAnsi="Times New Roman"/>
          <w:sz w:val="24"/>
          <w:szCs w:val="24"/>
        </w:rPr>
        <w:t>ародног здравственог правилника</w:t>
      </w:r>
      <w:r w:rsidRPr="00F606BC">
        <w:rPr>
          <w:rFonts w:ascii="Times New Roman" w:hAnsi="Times New Roman"/>
          <w:sz w:val="24"/>
          <w:szCs w:val="24"/>
        </w:rPr>
        <w:t xml:space="preserve"> државе имају, у складу са Повељом Уједињених Нација и принципима међународног права, суверено право да доносе законе и да имплементирају законске прописе према њиховој здравственој политици. На тај начин ће потврдити сврху овог Правилника.</w:t>
      </w:r>
    </w:p>
    <w:p w:rsidR="001D238D" w:rsidRDefault="001D238D" w:rsidP="001D23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064B">
        <w:rPr>
          <w:rFonts w:ascii="Times New Roman" w:hAnsi="Times New Roman"/>
          <w:sz w:val="24"/>
          <w:szCs w:val="24"/>
        </w:rPr>
        <w:t>У складу са члановима 27. и 43, или изузев уколико је овлашћена важећим међународним споразумима, држава потписница не примењује здравствене мере за</w:t>
      </w:r>
      <w:r w:rsidRPr="00C8064B">
        <w:t xml:space="preserve"> </w:t>
      </w:r>
      <w:r w:rsidRPr="00C8064B">
        <w:rPr>
          <w:rFonts w:ascii="Times New Roman" w:hAnsi="Times New Roman"/>
          <w:sz w:val="24"/>
          <w:szCs w:val="24"/>
        </w:rPr>
        <w:t>ваздухоплов у транзиту на аеродрому унутар надлежности државе потписнице, с тим што може бити ограничено кретање ваздухоплова на самом аеродрому, без укрцавања и искрцавања или утовара и истовара. Међутим, сваком таквом ваздухоплову је дозвољено да се, под надзором надлежног органа, опскрби горивом, водом, храном и залихама.</w:t>
      </w:r>
    </w:p>
    <w:p w:rsidR="001D238D" w:rsidRPr="00DF64DE" w:rsidRDefault="001D238D" w:rsidP="001D23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Према одредбама Међународног здравственог правилника, у</w:t>
      </w:r>
      <w:r w:rsidRPr="00140D89">
        <w:rPr>
          <w:rFonts w:ascii="Times New Roman" w:hAnsi="Times New Roman"/>
          <w:sz w:val="24"/>
          <w:szCs w:val="24"/>
        </w:rPr>
        <w:t>колико постоје докази о непосредној претњи по јавно здравље држава потписница може, у складу са својим националним законом и у обиму неопходном за контролу такве претње, приморати путника да се подвргне тим поступцима или га саветовати у складу са ч</w:t>
      </w:r>
      <w:r>
        <w:rPr>
          <w:rFonts w:ascii="Times New Roman" w:hAnsi="Times New Roman"/>
          <w:sz w:val="24"/>
          <w:szCs w:val="24"/>
        </w:rPr>
        <w:t xml:space="preserve">ланом 23. став 3 да </w:t>
      </w:r>
      <w:r>
        <w:rPr>
          <w:rFonts w:ascii="Times New Roman" w:hAnsi="Times New Roman"/>
          <w:sz w:val="24"/>
          <w:szCs w:val="24"/>
        </w:rPr>
        <w:lastRenderedPageBreak/>
        <w:t xml:space="preserve">се подвргне </w:t>
      </w:r>
      <w:r w:rsidRPr="00DF64DE">
        <w:rPr>
          <w:rFonts w:ascii="Times New Roman" w:hAnsi="Times New Roman"/>
          <w:sz w:val="24"/>
          <w:szCs w:val="24"/>
        </w:rPr>
        <w:t xml:space="preserve">додатно уведеним здравственим мерама којима се спречава или сузбија ширење болести, укључујући изолацију, карантин, или стављање путника под здравствени надзор. </w:t>
      </w:r>
    </w:p>
    <w:p w:rsidR="001D238D" w:rsidRPr="00DF64DE" w:rsidRDefault="001D238D" w:rsidP="001D23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64DE">
        <w:rPr>
          <w:rFonts w:ascii="Times New Roman" w:hAnsi="Times New Roman"/>
          <w:sz w:val="24"/>
          <w:szCs w:val="24"/>
        </w:rPr>
        <w:t>У случају да се</w:t>
      </w:r>
      <w:r w:rsidRPr="00DF64DE">
        <w:rPr>
          <w:rFonts w:ascii="Times New Roman" w:hAnsi="Times New Roman"/>
          <w:sz w:val="24"/>
          <w:szCs w:val="24"/>
          <w:lang w:val="ru-RU"/>
        </w:rPr>
        <w:t xml:space="preserve"> добије податак да се на међународном лету, који је у транзиту на аеродрому Никола Тесла, налази лице са могућом сумњом на инфекцију вирусом Еболе</w:t>
      </w:r>
      <w:r>
        <w:rPr>
          <w:rFonts w:ascii="Times New Roman" w:hAnsi="Times New Roman"/>
          <w:sz w:val="24"/>
          <w:szCs w:val="24"/>
          <w:lang w:val="ru-RU"/>
        </w:rPr>
        <w:t xml:space="preserve">, са овим лицем се поступа у складу са горе наведеним алгоритмом. Уколико се у разговору са овим лицем добије податак да долази из подручја угроженог еболом, поступа се по горе дефинисаном алгоритму </w:t>
      </w:r>
      <w:r w:rsidRPr="00391D5E">
        <w:rPr>
          <w:rFonts w:ascii="Times New Roman" w:hAnsi="Times New Roman"/>
          <w:b/>
          <w:sz w:val="24"/>
          <w:szCs w:val="24"/>
          <w:u w:val="single"/>
          <w:lang w:val="ru-RU"/>
        </w:rPr>
        <w:t>Поступак за контакте</w:t>
      </w:r>
      <w:r>
        <w:rPr>
          <w:rFonts w:ascii="Times New Roman" w:hAnsi="Times New Roman"/>
          <w:sz w:val="24"/>
          <w:szCs w:val="24"/>
          <w:lang w:val="ru-RU"/>
        </w:rPr>
        <w:t xml:space="preserve">. Неопходно је о томе </w:t>
      </w:r>
      <w:r w:rsidRPr="00D73623">
        <w:rPr>
          <w:rFonts w:ascii="Times New Roman" w:hAnsi="Times New Roman"/>
          <w:sz w:val="24"/>
          <w:szCs w:val="24"/>
          <w:lang w:val="ru-RU"/>
        </w:rPr>
        <w:t>обавестити надлежни орган на следећем граничном прелазу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D238D" w:rsidRPr="00140D89" w:rsidRDefault="001D238D" w:rsidP="001D23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064B">
        <w:rPr>
          <w:rFonts w:ascii="Times New Roman" w:hAnsi="Times New Roman"/>
          <w:sz w:val="24"/>
          <w:szCs w:val="24"/>
        </w:rPr>
        <w:t>У складу са чланом 43, или на основу овлашћења у складу са важећим међународним споразумима, сумњиви путник који је по доласку стављен под здравствени надзор може наставити своје међународно путовање уколико не представља непосредни ризик за јавно здравље и уколико држава потписница обавести надлежни орган на граничном прелазу одредишта, уколико је то познато, о претпостављеном времену доласка путника. По доласку, путник се јавља том надлежном органу.</w:t>
      </w:r>
    </w:p>
    <w:p w:rsidR="001D238D" w:rsidRPr="00140D89" w:rsidRDefault="001D238D" w:rsidP="001D2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238D" w:rsidRPr="007D6908" w:rsidRDefault="001D238D" w:rsidP="001D238D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Default="00DC1D41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Default="00DC1D41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Default="00DC1D41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Default="00DC1D41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D7D4B" w:rsidRDefault="002D7D4B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Default="00DC1D41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06D5F" w:rsidRDefault="00B06D5F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06D5F" w:rsidRDefault="00B06D5F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06D5F" w:rsidRDefault="00B06D5F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D7D4B" w:rsidRPr="007D6908" w:rsidRDefault="002D7D4B" w:rsidP="00DC1D4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C1D41" w:rsidRPr="00DC1D41" w:rsidRDefault="00DC1D41" w:rsidP="00D76658">
      <w:pPr>
        <w:jc w:val="center"/>
        <w:rPr>
          <w:rFonts w:ascii="Times New Roman" w:hAnsi="Times New Roman"/>
          <w:b/>
          <w:sz w:val="24"/>
          <w:szCs w:val="24"/>
        </w:rPr>
      </w:pPr>
      <w:r w:rsidRPr="00DC1D41">
        <w:rPr>
          <w:rFonts w:ascii="Times New Roman" w:hAnsi="Times New Roman"/>
          <w:b/>
          <w:sz w:val="24"/>
          <w:szCs w:val="24"/>
          <w:lang w:val="ru-RU"/>
        </w:rPr>
        <w:lastRenderedPageBreak/>
        <w:t>АЛГОРИТАМ БР.</w:t>
      </w:r>
      <w:r w:rsidR="001D23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DC1D41" w:rsidRPr="00DC1D41" w:rsidRDefault="00DC1D41" w:rsidP="00DC1D41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C1D41" w:rsidRPr="00DC1D41" w:rsidRDefault="00D76658" w:rsidP="00DC1D41">
      <w:pPr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АЛГОРИТАМ АКТИВНОСТИ ЗА ПОСТУПАЊЕ 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>УКОЛИКО ЈЕ ОСОБА БОРАВИЛА У ЗЕМЉИ ГДЕ ЈЕ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РЕГИСТРОВАНО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ЕВО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DC1D41">
        <w:rPr>
          <w:rFonts w:ascii="Times New Roman" w:hAnsi="Times New Roman"/>
          <w:b/>
          <w:sz w:val="24"/>
          <w:szCs w:val="24"/>
          <w:u w:val="single"/>
          <w:lang w:val="ru-RU"/>
        </w:rPr>
        <w:t>ИМА ЗДРАВСТВЕНЕ ТЕГОБЕ И ДИРЕКТНО СЕ ЈАВИЛА ЛЕКАРУ У ПРИМАРНОЈ, СЕКУНДАРНОЈ ИЛИ ТЕРЦИЈАРНОЈ ЗДРАВСТВЕНОЈ УСТАНОВИ</w:t>
      </w:r>
    </w:p>
    <w:p w:rsidR="00DC1D41" w:rsidRPr="00DC1D41" w:rsidRDefault="00DC1D41" w:rsidP="00DC1D41">
      <w:pPr>
        <w:rPr>
          <w:rFonts w:ascii="Times New Roman" w:hAnsi="Times New Roman"/>
          <w:sz w:val="24"/>
          <w:szCs w:val="24"/>
          <w:lang w:val="ru-RU"/>
        </w:rPr>
      </w:pPr>
    </w:p>
    <w:p w:rsidR="00DC1D41" w:rsidRPr="00DC1D41" w:rsidRDefault="00DC1D41" w:rsidP="00A7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C1D41">
        <w:rPr>
          <w:rFonts w:ascii="Times New Roman" w:hAnsi="Times New Roman"/>
          <w:b/>
          <w:sz w:val="24"/>
          <w:szCs w:val="24"/>
          <w:lang w:val="ru-RU"/>
        </w:rPr>
        <w:t xml:space="preserve">Лекари у примарној, секундарној или терцијарној здравственој установи морају да буду обавештени и да имају све актуелне препоруке као и алгоритме активности за поступање у вези са </w:t>
      </w:r>
      <w:r w:rsidR="002D7D4B">
        <w:rPr>
          <w:rFonts w:ascii="Times New Roman" w:hAnsi="Times New Roman"/>
          <w:b/>
          <w:sz w:val="24"/>
          <w:szCs w:val="24"/>
          <w:lang w:val="ru-RU"/>
        </w:rPr>
        <w:t>ЕВО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C1D41" w:rsidRPr="00DC1D41" w:rsidRDefault="00DC1D41" w:rsidP="00A72E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 xml:space="preserve">Уколико се особа са здравственим тегобама </w:t>
      </w:r>
      <w:r w:rsidRPr="00DC1D41">
        <w:rPr>
          <w:rFonts w:ascii="Times New Roman" w:hAnsi="Times New Roman"/>
          <w:b/>
          <w:sz w:val="24"/>
          <w:szCs w:val="24"/>
          <w:u w:val="single"/>
          <w:lang w:val="ru-RU"/>
        </w:rPr>
        <w:t>телефоном јавила</w:t>
      </w:r>
      <w:r w:rsidRPr="00DC1D41">
        <w:rPr>
          <w:rFonts w:ascii="Times New Roman" w:hAnsi="Times New Roman"/>
          <w:sz w:val="24"/>
          <w:szCs w:val="24"/>
          <w:lang w:val="ru-RU"/>
        </w:rPr>
        <w:t xml:space="preserve"> здравственој установи поступати у складу са алгоритмом бр.1</w:t>
      </w:r>
      <w:r w:rsidR="002D7D4B">
        <w:rPr>
          <w:rFonts w:ascii="Times New Roman" w:hAnsi="Times New Roman"/>
          <w:sz w:val="24"/>
          <w:szCs w:val="24"/>
          <w:lang w:val="ru-RU"/>
        </w:rPr>
        <w:t>,</w:t>
      </w:r>
      <w:r w:rsidRPr="00DC1D41">
        <w:rPr>
          <w:rFonts w:ascii="Times New Roman" w:hAnsi="Times New Roman"/>
          <w:sz w:val="24"/>
          <w:szCs w:val="24"/>
          <w:lang w:val="ru-RU"/>
        </w:rPr>
        <w:t xml:space="preserve"> односно одмах позвати  епидемиолога територијално надлежног Института/Завода за јавно здравље</w:t>
      </w:r>
      <w:r w:rsidR="002D7D4B">
        <w:rPr>
          <w:rFonts w:ascii="Times New Roman" w:hAnsi="Times New Roman"/>
          <w:sz w:val="24"/>
          <w:szCs w:val="24"/>
          <w:lang w:val="ru-RU"/>
        </w:rPr>
        <w:t>.</w:t>
      </w:r>
    </w:p>
    <w:p w:rsidR="00DC1D41" w:rsidRPr="00B06D5F" w:rsidRDefault="002D7D4B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/>
        </w:rPr>
        <w:t>В</w:t>
      </w:r>
      <w:r w:rsidR="00DC1D41" w:rsidRPr="00DC1D41">
        <w:rPr>
          <w:rFonts w:ascii="Times New Roman" w:hAnsi="Times New Roman"/>
          <w:sz w:val="24"/>
          <w:szCs w:val="24"/>
          <w:lang/>
        </w:rPr>
        <w:t>ажно је подвући да особа под надзором</w:t>
      </w:r>
      <w:r w:rsidR="00D76658">
        <w:rPr>
          <w:rFonts w:ascii="Times New Roman" w:hAnsi="Times New Roman"/>
          <w:sz w:val="24"/>
          <w:szCs w:val="24"/>
          <w:lang/>
        </w:rPr>
        <w:t>,</w:t>
      </w:r>
      <w:r w:rsidR="00DC1D41" w:rsidRPr="00DC1D41">
        <w:rPr>
          <w:rFonts w:ascii="Times New Roman" w:hAnsi="Times New Roman"/>
          <w:sz w:val="24"/>
          <w:szCs w:val="24"/>
          <w:lang/>
        </w:rPr>
        <w:t xml:space="preserve"> уколико добије симптоме</w:t>
      </w:r>
      <w:r w:rsidR="00D76658">
        <w:rPr>
          <w:rFonts w:ascii="Times New Roman" w:hAnsi="Times New Roman"/>
          <w:sz w:val="24"/>
          <w:szCs w:val="24"/>
          <w:lang/>
        </w:rPr>
        <w:t>,</w:t>
      </w:r>
      <w:r w:rsidR="00DC1D41" w:rsidRPr="00DC1D41">
        <w:rPr>
          <w:rFonts w:ascii="Times New Roman" w:hAnsi="Times New Roman"/>
          <w:sz w:val="24"/>
          <w:szCs w:val="24"/>
          <w:lang/>
        </w:rPr>
        <w:t xml:space="preserve"> </w:t>
      </w:r>
      <w:r w:rsidR="00DC1D41" w:rsidRPr="00D76658">
        <w:rPr>
          <w:rFonts w:ascii="Times New Roman" w:hAnsi="Times New Roman"/>
          <w:b/>
          <w:sz w:val="24"/>
          <w:szCs w:val="24"/>
          <w:u w:val="single"/>
          <w:lang/>
        </w:rPr>
        <w:t>не треба да излази из куће и  иде самоиницијативно код лекара</w:t>
      </w:r>
      <w:r w:rsidR="00DC1D41" w:rsidRPr="00DC1D41">
        <w:rPr>
          <w:rFonts w:ascii="Times New Roman" w:hAnsi="Times New Roman"/>
          <w:sz w:val="24"/>
          <w:szCs w:val="24"/>
          <w:lang w:val="sr-Cyrl-CS"/>
        </w:rPr>
        <w:t xml:space="preserve">, већ да код куће сачека </w:t>
      </w:r>
      <w:r w:rsidR="00DC1D41" w:rsidRPr="00DC1D41">
        <w:rPr>
          <w:rFonts w:ascii="Times New Roman" w:hAnsi="Times New Roman"/>
          <w:sz w:val="24"/>
          <w:szCs w:val="24"/>
          <w:lang w:val="ru-RU"/>
        </w:rPr>
        <w:t>транспорт у регионалну инфективну клинику (</w:t>
      </w:r>
      <w:r w:rsidR="00DC1D41" w:rsidRPr="00DC1D41">
        <w:rPr>
          <w:rFonts w:ascii="Times New Roman" w:hAnsi="Times New Roman"/>
          <w:sz w:val="24"/>
          <w:szCs w:val="24"/>
          <w:lang w:val="sr-Cyrl-CS"/>
        </w:rPr>
        <w:t>Прилог бр.</w:t>
      </w:r>
      <w:r w:rsidR="00DC1D41" w:rsidRPr="00DC1D41">
        <w:rPr>
          <w:rFonts w:ascii="Times New Roman" w:hAnsi="Times New Roman"/>
          <w:sz w:val="24"/>
          <w:szCs w:val="24"/>
          <w:lang w:val="ru-RU"/>
        </w:rPr>
        <w:t>1).</w:t>
      </w:r>
    </w:p>
    <w:p w:rsidR="00DC1D41" w:rsidRPr="00DC1D41" w:rsidRDefault="00DC1D41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Надлежни епидемиолог обавештава санитарну инспекцију.</w:t>
      </w:r>
    </w:p>
    <w:p w:rsidR="00DC1D41" w:rsidRP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 xml:space="preserve">Уколико особа </w:t>
      </w:r>
      <w:r w:rsidRPr="00DC1D41">
        <w:rPr>
          <w:rFonts w:ascii="Times New Roman" w:hAnsi="Times New Roman"/>
          <w:b/>
          <w:sz w:val="24"/>
          <w:szCs w:val="24"/>
          <w:u w:val="single"/>
          <w:lang w:val="ru-RU"/>
        </w:rPr>
        <w:t>без најављивања дође у здравствену установу</w:t>
      </w:r>
      <w:r w:rsidRPr="00DC1D41">
        <w:rPr>
          <w:rFonts w:ascii="Times New Roman" w:hAnsi="Times New Roman"/>
          <w:sz w:val="24"/>
          <w:szCs w:val="24"/>
          <w:lang w:val="ru-RU"/>
        </w:rPr>
        <w:t>, одмах по постављању сумње се изолује у просторију за ту намену.</w:t>
      </w:r>
    </w:p>
    <w:p w:rsidR="00D76658" w:rsidRPr="00DC1D41" w:rsidRDefault="00D76658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B06D5F" w:rsidRDefault="00DC1D41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Обавештава се надлежни епидемиолог, санитарна инспекција и организују кола хитне помоћи (поступање у складу са алгоритмом бр.1).</w:t>
      </w:r>
    </w:p>
    <w:p w:rsidR="00DC1D41" w:rsidRPr="00DC1D41" w:rsidRDefault="00DC1D41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 xml:space="preserve">Надлежни епидемиолог утврђује ко је све био </w:t>
      </w:r>
      <w:r w:rsidRPr="00DC1D41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C1D41">
        <w:rPr>
          <w:rFonts w:ascii="Times New Roman" w:hAnsi="Times New Roman"/>
          <w:sz w:val="24"/>
          <w:szCs w:val="24"/>
          <w:lang w:val="ru-RU"/>
        </w:rPr>
        <w:t xml:space="preserve">блиском контакту са сумњивом особом, а санитарни инспектор уручује тим особама решење о стављању под здравствени надзор. </w:t>
      </w:r>
    </w:p>
    <w:p w:rsidR="00DC1D41" w:rsidRP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B06D5F" w:rsidRDefault="00DC1D41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lastRenderedPageBreak/>
        <w:t xml:space="preserve">Потребно је извршити проверу да ли је особа </w:t>
      </w:r>
      <w:r w:rsidR="002D7D4B">
        <w:rPr>
          <w:rFonts w:ascii="Times New Roman" w:hAnsi="Times New Roman"/>
          <w:sz w:val="24"/>
          <w:szCs w:val="24"/>
          <w:lang w:val="ru-RU"/>
        </w:rPr>
        <w:t>код које</w:t>
      </w:r>
      <w:r w:rsidRPr="00DC1D41">
        <w:rPr>
          <w:rFonts w:ascii="Times New Roman" w:hAnsi="Times New Roman"/>
          <w:sz w:val="24"/>
          <w:szCs w:val="24"/>
          <w:lang w:val="ru-RU"/>
        </w:rPr>
        <w:t xml:space="preserve"> је постављена сумња   </w:t>
      </w:r>
      <w:r w:rsidR="002D7D4B">
        <w:rPr>
          <w:rFonts w:ascii="Times New Roman" w:hAnsi="Times New Roman"/>
          <w:sz w:val="24"/>
          <w:szCs w:val="24"/>
          <w:lang w:val="ru-RU"/>
        </w:rPr>
        <w:t xml:space="preserve">на ЕВО </w:t>
      </w:r>
      <w:r w:rsidRPr="00DC1D41">
        <w:rPr>
          <w:rFonts w:ascii="Times New Roman" w:hAnsi="Times New Roman"/>
          <w:sz w:val="24"/>
          <w:szCs w:val="24"/>
          <w:lang w:val="ru-RU"/>
        </w:rPr>
        <w:t>путовала средствима јавног превоза до здравствене установе, а ако јесте покушати утврдити контакте</w:t>
      </w:r>
    </w:p>
    <w:p w:rsidR="00DC1D41" w:rsidRPr="00DC1D41" w:rsidRDefault="00DC1D41" w:rsidP="00A72E00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 xml:space="preserve">Потребно је предузети све мере у складу са </w:t>
      </w:r>
      <w:r w:rsidRPr="00DC1D41">
        <w:rPr>
          <w:rFonts w:ascii="Times New Roman" w:hAnsi="Times New Roman"/>
          <w:b/>
          <w:sz w:val="24"/>
          <w:szCs w:val="24"/>
          <w:lang w:val="ru-RU"/>
        </w:rPr>
        <w:t>Препорукама за спречавање и сузбијање преношења ебола вирусног обољења у здравственим установама</w:t>
      </w:r>
      <w:r w:rsidRPr="00DC1D41">
        <w:rPr>
          <w:rFonts w:ascii="Times New Roman" w:hAnsi="Times New Roman"/>
          <w:sz w:val="24"/>
          <w:szCs w:val="24"/>
          <w:lang w:val="ru-RU"/>
        </w:rPr>
        <w:t>, Републичке стручне комисије за надзор над болничким инфекцијама</w:t>
      </w:r>
    </w:p>
    <w:p w:rsidR="00DC1D41" w:rsidRPr="00DC1D41" w:rsidRDefault="00DC1D41" w:rsidP="00A72E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DC1D41" w:rsidRDefault="00DC1D41" w:rsidP="00A7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C1D41">
        <w:rPr>
          <w:rFonts w:ascii="Times New Roman" w:hAnsi="Times New Roman"/>
          <w:b/>
          <w:sz w:val="24"/>
          <w:szCs w:val="24"/>
          <w:lang w:val="ru-RU"/>
        </w:rPr>
        <w:t>Све здраве особе које су биле у блиском контакту са сумњивом особом, по решењу санитарног инспектора стављају се под здравствени надзор.</w:t>
      </w:r>
    </w:p>
    <w:p w:rsidR="00DC1D41" w:rsidRPr="00DC1D41" w:rsidRDefault="00DC1D41" w:rsidP="00A72E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b/>
          <w:sz w:val="24"/>
          <w:szCs w:val="24"/>
          <w:lang w:val="ru-RU"/>
        </w:rPr>
        <w:t>Стандардне мере предострожности</w:t>
      </w:r>
      <w:r w:rsidRPr="00DC1D41">
        <w:rPr>
          <w:rFonts w:ascii="Times New Roman" w:hAnsi="Times New Roman"/>
          <w:sz w:val="24"/>
          <w:szCs w:val="24"/>
          <w:lang w:val="ru-RU"/>
        </w:rPr>
        <w:t xml:space="preserve"> у здравственим установама представљају једноставан сет ефективних практичних радњи које се обављају са циљем заштите и здравствених радника и пацијената од инфекција које изазива велики број микроорганизама и обухватају следеће: </w:t>
      </w:r>
    </w:p>
    <w:p w:rsidR="00DC1D41" w:rsidRPr="00DC1D41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Pr="00B06D5F" w:rsidRDefault="00DC1D41" w:rsidP="00A72E00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Прање руку пре и после контакта са пацијентом;</w:t>
      </w:r>
    </w:p>
    <w:p w:rsidR="00DC1D41" w:rsidRPr="00B06D5F" w:rsidRDefault="00DC1D41" w:rsidP="00A72E00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Ношење рукавица при контакту са крвљу, телесним течностима, ледираном кожом и слузокожом;</w:t>
      </w:r>
    </w:p>
    <w:p w:rsidR="00DC1D41" w:rsidRPr="00B06D5F" w:rsidRDefault="00DC1D41" w:rsidP="00A72E00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Спречавање враћања капице на иглу применом обе руке;</w:t>
      </w:r>
    </w:p>
    <w:p w:rsidR="00DC1D41" w:rsidRPr="00B06D5F" w:rsidRDefault="00DC1D41" w:rsidP="00A72E00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Сигурно прикупљање и одлагање игала и оштрих предмета (ножева, скалпела, ланцете, бријача, маказа), у сигурносне кутије у свим деловима здравствене установе где се изводи нега и терапија пацијената;</w:t>
      </w:r>
    </w:p>
    <w:p w:rsidR="00DC1D41" w:rsidRPr="00DC1D41" w:rsidRDefault="00DC1D41" w:rsidP="00A72E00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sz w:val="24"/>
          <w:szCs w:val="24"/>
          <w:lang w:val="ru-RU"/>
        </w:rPr>
        <w:t>Ношење маске, заштите за очи и заштитних мантила (по потреби и пластичних кецеља) ако је могуће прскање крви или других телесних течности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C1D41" w:rsidRDefault="00DC1D41" w:rsidP="00D76658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7D4B" w:rsidRDefault="002D7D4B" w:rsidP="002D7D4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7D4B" w:rsidRDefault="002D7D4B" w:rsidP="00B06D5F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C1D41" w:rsidRPr="00DC1D41" w:rsidRDefault="00DC1D41" w:rsidP="00DC1D41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C1D4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АЛГОРИТАМ БР.</w:t>
      </w:r>
      <w:r w:rsidR="004C785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1D41">
        <w:rPr>
          <w:rFonts w:ascii="Times New Roman" w:hAnsi="Times New Roman"/>
          <w:b/>
          <w:bCs/>
          <w:sz w:val="24"/>
          <w:szCs w:val="24"/>
          <w:lang w:val="ru-RU"/>
        </w:rPr>
        <w:t>4</w:t>
      </w:r>
    </w:p>
    <w:p w:rsidR="00DC1D41" w:rsidRDefault="00DC1D41" w:rsidP="00DC1D41">
      <w:pPr>
        <w:spacing w:after="0" w:line="240" w:lineRule="auto"/>
        <w:jc w:val="center"/>
        <w:rPr>
          <w:b/>
          <w:bCs/>
          <w:sz w:val="32"/>
          <w:szCs w:val="32"/>
          <w:lang w:val="sr-Cyrl-CS"/>
        </w:rPr>
      </w:pPr>
    </w:p>
    <w:p w:rsidR="00DC1D41" w:rsidRPr="008D1556" w:rsidRDefault="00D76658" w:rsidP="00DC1D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8D1556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АЛГОРИТАМ АКТИВНОСТИ ЗА ПОСТУПАЊЕ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КОД ПРОНАЛАЖЕЊА</w:t>
      </w:r>
      <w:r w:rsidRPr="0022705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ПРАЋЕЊА </w:t>
      </w:r>
      <w:r w:rsidRPr="008D155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D1556">
        <w:rPr>
          <w:rFonts w:ascii="Times New Roman" w:hAnsi="Times New Roman"/>
          <w:b/>
          <w:bCs/>
          <w:sz w:val="28"/>
          <w:szCs w:val="28"/>
          <w:lang w:val="sr-Cyrl-CS"/>
        </w:rPr>
        <w:t>КОНТАКАТА</w:t>
      </w:r>
    </w:p>
    <w:p w:rsidR="00DC1D41" w:rsidRPr="00951C0F" w:rsidRDefault="00DC1D41" w:rsidP="00DC1D4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ru-RU"/>
        </w:rPr>
      </w:pPr>
    </w:p>
    <w:p w:rsidR="00DC1D41" w:rsidRPr="00951C0F" w:rsidRDefault="00DC1D41" w:rsidP="00DC1D4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1D41" w:rsidRDefault="00DC1D41" w:rsidP="00A72E00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r w:rsidRPr="00951C0F">
        <w:rPr>
          <w:rFonts w:ascii="Times New Roman" w:hAnsi="Times New Roman"/>
          <w:b/>
          <w:bCs/>
          <w:sz w:val="28"/>
          <w:szCs w:val="28"/>
          <w:lang w:val="ru-RU"/>
        </w:rPr>
        <w:t xml:space="preserve">Поступање са лицима која су била у контакту са особом код које је постављена </w:t>
      </w:r>
      <w:r w:rsidRPr="002A654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сумња на </w:t>
      </w:r>
      <w:r w:rsidR="002D7D4B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ЕВО</w:t>
      </w:r>
    </w:p>
    <w:p w:rsidR="00DC1D41" w:rsidRDefault="00DC1D41" w:rsidP="00A72E0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1D41" w:rsidRPr="00951C0F" w:rsidRDefault="00DC1D41" w:rsidP="00A72E0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1D41" w:rsidRDefault="00DC1D41" w:rsidP="00A72E00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1D41" w:rsidRPr="00B06D5F" w:rsidRDefault="00DC1D41" w:rsidP="00B06D5F">
      <w:pPr>
        <w:pStyle w:val="ListParagraph"/>
        <w:numPr>
          <w:ilvl w:val="0"/>
          <w:numId w:val="19"/>
        </w:numPr>
        <w:adjustRightInd w:val="0"/>
        <w:spacing w:before="120" w:after="12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C47D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Све здраве особе које су биле </w:t>
      </w:r>
      <w:r w:rsidRPr="002A654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 контакту са особом код које је постављена сумња</w:t>
      </w:r>
      <w:r w:rsidRPr="009C47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 w:rsidR="002D7D4B">
        <w:rPr>
          <w:rFonts w:ascii="Times New Roman" w:hAnsi="Times New Roman"/>
          <w:color w:val="000000"/>
          <w:sz w:val="24"/>
          <w:szCs w:val="24"/>
          <w:lang w:val="ru-RU"/>
        </w:rPr>
        <w:t>ЕВО</w:t>
      </w:r>
      <w:r w:rsidRPr="009C47DF">
        <w:rPr>
          <w:rFonts w:ascii="Times New Roman" w:hAnsi="Times New Roman"/>
          <w:color w:val="000000"/>
          <w:sz w:val="24"/>
          <w:szCs w:val="24"/>
          <w:lang w:val="ru-RU"/>
        </w:rPr>
        <w:t>, по решењу санитарног инсп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ектора стављају се под </w:t>
      </w:r>
      <w:r w:rsidRPr="002A654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здравствени надзор</w:t>
      </w:r>
      <w:r w:rsidRPr="00E329B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54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даље поступање у складу са алгоритмом бр.1</w:t>
      </w:r>
      <w:r w:rsidRPr="002A654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E329B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C1D41" w:rsidRPr="00B06D5F" w:rsidRDefault="00DC1D41" w:rsidP="00A72E0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90422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би требало да буде </w:t>
      </w:r>
      <w:r w:rsidRPr="00F9042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</w:t>
      </w:r>
      <w:r w:rsidR="002D7D4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икаквих ограничења у вези рада </w:t>
      </w:r>
      <w:r w:rsidRPr="00F9042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или кретања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за особе које су биле у</w:t>
      </w:r>
      <w:r w:rsidRPr="00F9042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контакту са лицима код којих </w:t>
      </w:r>
      <w:r w:rsidRPr="00F90422">
        <w:rPr>
          <w:rFonts w:ascii="Times New Roman" w:hAnsi="Times New Roman"/>
          <w:color w:val="000000"/>
          <w:sz w:val="24"/>
          <w:szCs w:val="24"/>
        </w:rPr>
        <w:t>je</w:t>
      </w:r>
      <w:r w:rsidRPr="00F904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042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постављена сумња</w:t>
      </w:r>
      <w:r w:rsidRPr="00F9042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 w:rsidR="002D7D4B">
        <w:rPr>
          <w:rFonts w:ascii="Times New Roman" w:hAnsi="Times New Roman"/>
          <w:color w:val="000000"/>
          <w:sz w:val="24"/>
          <w:szCs w:val="24"/>
          <w:lang w:val="ru-RU"/>
        </w:rPr>
        <w:t>ЕВО.</w:t>
      </w:r>
    </w:p>
    <w:p w:rsidR="00DC1D41" w:rsidRPr="00B06D5F" w:rsidRDefault="00DC1D41" w:rsidP="00A72E0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Уколико се код контаката појаве </w:t>
      </w:r>
      <w:r w:rsidRPr="00F90422">
        <w:rPr>
          <w:rFonts w:ascii="Times New Roman" w:hAnsi="Times New Roman"/>
          <w:color w:val="000000"/>
          <w:sz w:val="24"/>
          <w:szCs w:val="24"/>
          <w:lang w:val="ru-RU"/>
        </w:rPr>
        <w:t>симптоми који су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мпатибилни са дефиницијом</w:t>
      </w:r>
      <w:r w:rsidR="002D7D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случаја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поступа се у складу са алгоритмом бр.1</w:t>
      </w:r>
      <w:r w:rsidRPr="000B3B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D7D4B" w:rsidRPr="00B06D5F" w:rsidRDefault="00DC1D41" w:rsidP="00B06D5F">
      <w:pPr>
        <w:pStyle w:val="ListParagraph"/>
        <w:numPr>
          <w:ilvl w:val="0"/>
          <w:numId w:val="18"/>
        </w:numPr>
        <w:adjustRightInd w:val="0"/>
        <w:spacing w:before="120" w:after="12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1C0F">
        <w:rPr>
          <w:rFonts w:ascii="Times New Roman" w:hAnsi="Times New Roman"/>
          <w:color w:val="000000"/>
          <w:sz w:val="24"/>
          <w:szCs w:val="24"/>
          <w:lang w:val="ru-RU"/>
        </w:rPr>
        <w:t>Заштитна опрема није неопходна код анкетирања асимптоматских особа, уколико се поштује растојање од најмање један метар између испитивача и испитиваног.</w:t>
      </w:r>
    </w:p>
    <w:p w:rsidR="00D76658" w:rsidRDefault="00D76658" w:rsidP="00A72E00">
      <w:pPr>
        <w:pStyle w:val="ListParagraph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D76658" w:rsidRPr="00D76658" w:rsidRDefault="00D76658" w:rsidP="00A72E00">
      <w:pPr>
        <w:pStyle w:val="ListParagraph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DC1D41" w:rsidRPr="006A690E" w:rsidRDefault="00DC1D41" w:rsidP="00A72E00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Pr="000B3B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51C0F">
        <w:rPr>
          <w:rFonts w:ascii="Times New Roman" w:hAnsi="Times New Roman"/>
          <w:b/>
          <w:bCs/>
          <w:sz w:val="28"/>
          <w:szCs w:val="28"/>
          <w:lang w:val="ru-RU"/>
        </w:rPr>
        <w:t xml:space="preserve">Поступање са лицима која су била у контакту са особом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код које је </w:t>
      </w:r>
      <w:r w:rsidRPr="006A690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потврђен</w:t>
      </w:r>
      <w:r w:rsidR="002D7D4B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</w:t>
      </w:r>
      <w:r w:rsidRPr="006A690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</w:t>
      </w:r>
      <w:r w:rsidR="002D7D4B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ЕВО</w:t>
      </w:r>
    </w:p>
    <w:p w:rsidR="00DC1D41" w:rsidRPr="006A690E" w:rsidRDefault="00DC1D41" w:rsidP="00A72E00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DC1D41" w:rsidRPr="00951C0F" w:rsidRDefault="00DC1D41" w:rsidP="00A72E0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1D41" w:rsidRPr="00B06D5F" w:rsidRDefault="00DC1D41" w:rsidP="00B06D5F">
      <w:pPr>
        <w:pStyle w:val="ListParagraph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7442">
        <w:rPr>
          <w:rFonts w:ascii="Times New Roman" w:hAnsi="Times New Roman"/>
          <w:sz w:val="24"/>
          <w:szCs w:val="24"/>
          <w:lang w:val="ru-RU"/>
        </w:rPr>
        <w:t xml:space="preserve">Све здраве особе које су </w:t>
      </w:r>
      <w:r w:rsidRPr="006A690E">
        <w:rPr>
          <w:rFonts w:ascii="Times New Roman" w:hAnsi="Times New Roman"/>
          <w:b/>
          <w:bCs/>
          <w:sz w:val="24"/>
          <w:szCs w:val="24"/>
          <w:lang w:val="ru-RU"/>
        </w:rPr>
        <w:t xml:space="preserve">биле или постоји сумња да су биле у контакту са потврђеним случајем </w:t>
      </w:r>
      <w:r w:rsidR="00D76658">
        <w:rPr>
          <w:rFonts w:ascii="Times New Roman" w:hAnsi="Times New Roman"/>
          <w:b/>
          <w:bCs/>
          <w:sz w:val="24"/>
          <w:szCs w:val="24"/>
          <w:lang w:val="ru-RU"/>
        </w:rPr>
        <w:t>ЕВО</w:t>
      </w:r>
      <w:r w:rsidRPr="00CD7442">
        <w:rPr>
          <w:rFonts w:ascii="Times New Roman" w:hAnsi="Times New Roman"/>
          <w:sz w:val="24"/>
          <w:szCs w:val="24"/>
          <w:lang w:val="ru-RU"/>
        </w:rPr>
        <w:t xml:space="preserve">, решењем санитарног инспектора стављају </w:t>
      </w:r>
      <w:r>
        <w:rPr>
          <w:rFonts w:ascii="Times New Roman" w:hAnsi="Times New Roman"/>
          <w:sz w:val="24"/>
          <w:szCs w:val="24"/>
          <w:lang w:val="ru-RU"/>
        </w:rPr>
        <w:t xml:space="preserve">се </w:t>
      </w:r>
      <w:r w:rsidRPr="006A690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у карантин</w:t>
      </w:r>
      <w:r w:rsidRPr="00CD7442">
        <w:rPr>
          <w:rFonts w:ascii="Times New Roman" w:hAnsi="Times New Roman"/>
          <w:sz w:val="24"/>
          <w:szCs w:val="24"/>
          <w:lang w:val="ru-RU"/>
        </w:rPr>
        <w:t>.</w:t>
      </w:r>
    </w:p>
    <w:p w:rsidR="00DC1D41" w:rsidRDefault="00DC1D41" w:rsidP="00A72E00">
      <w:pPr>
        <w:pStyle w:val="ListParagraph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</w:t>
      </w:r>
      <w:r w:rsidRPr="00CD7442">
        <w:rPr>
          <w:rFonts w:ascii="Times New Roman" w:hAnsi="Times New Roman"/>
          <w:sz w:val="24"/>
          <w:szCs w:val="24"/>
          <w:lang w:val="ru-RU"/>
        </w:rPr>
        <w:t>собе се транспортују колима хитне помоћи на територији округа до карантина.</w:t>
      </w:r>
    </w:p>
    <w:p w:rsidR="00D76658" w:rsidRPr="00B06D5F" w:rsidRDefault="00DC1D41" w:rsidP="00B06D5F">
      <w:pPr>
        <w:pStyle w:val="ListParagraph"/>
        <w:numPr>
          <w:ilvl w:val="0"/>
          <w:numId w:val="18"/>
        </w:numPr>
        <w:adjustRightInd w:val="0"/>
        <w:spacing w:before="120" w:after="12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1C0F">
        <w:rPr>
          <w:rFonts w:ascii="Times New Roman" w:hAnsi="Times New Roman"/>
          <w:color w:val="000000"/>
          <w:sz w:val="24"/>
          <w:szCs w:val="24"/>
          <w:lang w:val="ru-RU"/>
        </w:rPr>
        <w:t>Заштитна опрема није неопходна код анкетирања асимптоматских особа, уколико се поштује растојање од најмање један метар између испитивача и испитиваног.</w:t>
      </w:r>
    </w:p>
    <w:p w:rsidR="00DC1D41" w:rsidRPr="00DC1D41" w:rsidRDefault="00DC1D41" w:rsidP="00A72E00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7442">
        <w:rPr>
          <w:rFonts w:ascii="Times New Roman" w:hAnsi="Times New Roman"/>
          <w:sz w:val="24"/>
          <w:szCs w:val="24"/>
          <w:lang w:val="ru-RU"/>
        </w:rPr>
        <w:lastRenderedPageBreak/>
        <w:t>Поступање здравствених радника и особа других делатности током ових активности је у скла</w:t>
      </w:r>
      <w:r>
        <w:rPr>
          <w:rFonts w:ascii="Times New Roman" w:hAnsi="Times New Roman"/>
          <w:sz w:val="24"/>
          <w:szCs w:val="24"/>
          <w:lang w:val="ru-RU"/>
        </w:rPr>
        <w:t>ду са Препорукама</w:t>
      </w:r>
      <w:r w:rsidRPr="00CD7442">
        <w:rPr>
          <w:rFonts w:ascii="Times New Roman" w:hAnsi="Times New Roman"/>
          <w:sz w:val="24"/>
          <w:szCs w:val="24"/>
          <w:lang w:val="ru-RU"/>
        </w:rPr>
        <w:t xml:space="preserve"> за спречавање и сузбијање преношења ебола вирусног обољења у здравственим установама Републичке стручне комисије за надзор над болничким инфекцијама.</w:t>
      </w:r>
    </w:p>
    <w:p w:rsidR="00D76658" w:rsidRDefault="00D76658" w:rsidP="00A72E00">
      <w:pPr>
        <w:tabs>
          <w:tab w:val="left" w:pos="0"/>
          <w:tab w:val="left" w:pos="360"/>
          <w:tab w:val="left" w:pos="540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7D4B" w:rsidRDefault="002D7D4B" w:rsidP="00DC1D41">
      <w:pPr>
        <w:tabs>
          <w:tab w:val="left" w:pos="0"/>
          <w:tab w:val="left" w:pos="360"/>
          <w:tab w:val="left" w:pos="540"/>
        </w:tabs>
        <w:ind w:left="-180" w:firstLine="1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1D41" w:rsidRPr="00E329B3" w:rsidRDefault="00D76658" w:rsidP="00DC1D41">
      <w:pPr>
        <w:tabs>
          <w:tab w:val="left" w:pos="0"/>
          <w:tab w:val="left" w:pos="360"/>
          <w:tab w:val="left" w:pos="540"/>
        </w:tabs>
        <w:ind w:left="-180" w:firstLine="1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6E16">
        <w:rPr>
          <w:rFonts w:ascii="Times New Roman" w:hAnsi="Times New Roman"/>
          <w:b/>
          <w:bCs/>
          <w:sz w:val="28"/>
          <w:szCs w:val="28"/>
          <w:lang w:val="ru-RU"/>
        </w:rPr>
        <w:t>СТАНДАРДНА ДЕФИНИЦИЈА “КОНТАКТА” ЗА Е</w:t>
      </w:r>
      <w:r w:rsidR="00833D2A">
        <w:rPr>
          <w:rFonts w:ascii="Times New Roman" w:hAnsi="Times New Roman"/>
          <w:b/>
          <w:bCs/>
          <w:sz w:val="28"/>
          <w:szCs w:val="28"/>
          <w:lang w:val="ru-RU"/>
        </w:rPr>
        <w:t>ВО</w:t>
      </w:r>
      <w:r w:rsidRPr="00DB6E16">
        <w:rPr>
          <w:rFonts w:ascii="Times New Roman" w:hAnsi="Times New Roman"/>
          <w:b/>
          <w:bCs/>
          <w:sz w:val="28"/>
          <w:szCs w:val="28"/>
          <w:lang w:val="ru-RU"/>
        </w:rPr>
        <w:t xml:space="preserve"> (СЗО)</w:t>
      </w:r>
    </w:p>
    <w:p w:rsidR="00DC1D41" w:rsidRPr="00E329B3" w:rsidRDefault="00DC1D41" w:rsidP="00DC1D4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1D41" w:rsidRPr="00A72E00" w:rsidRDefault="00A72E00" w:rsidP="002D7D4B">
      <w:pPr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Свака особа која је имала контакт</w:t>
      </w:r>
      <w:r w:rsidRPr="004C0BCF">
        <w:rPr>
          <w:rFonts w:ascii="Times New Roman" w:hAnsi="Times New Roman"/>
          <w:sz w:val="24"/>
          <w:szCs w:val="24"/>
          <w:lang/>
        </w:rPr>
        <w:t xml:space="preserve"> или за коју постоји сумња да је била у контакту</w:t>
      </w:r>
      <w:r w:rsidRPr="004C0BCF">
        <w:rPr>
          <w:rFonts w:ascii="Times New Roman" w:hAnsi="Times New Roman"/>
          <w:sz w:val="24"/>
          <w:szCs w:val="24"/>
          <w:lang/>
        </w:rPr>
        <w:t xml:space="preserve"> са</w:t>
      </w:r>
      <w:r>
        <w:rPr>
          <w:rFonts w:ascii="Times New Roman" w:hAnsi="Times New Roman"/>
          <w:sz w:val="24"/>
          <w:szCs w:val="24"/>
          <w:lang/>
        </w:rPr>
        <w:t xml:space="preserve"> лицима оболелим од ЕВО</w:t>
      </w:r>
      <w:r w:rsidRPr="004C0BCF">
        <w:rPr>
          <w:rFonts w:ascii="Times New Roman" w:hAnsi="Times New Roman"/>
          <w:sz w:val="24"/>
          <w:szCs w:val="24"/>
          <w:lang/>
        </w:rPr>
        <w:t>,</w:t>
      </w:r>
      <w:r w:rsidRPr="004C0BCF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под условом да је до експозиције дошло унутар 21 дана пре откривања тог контакта, </w:t>
      </w:r>
      <w:r w:rsidRPr="004C0BCF">
        <w:rPr>
          <w:rFonts w:ascii="Times New Roman" w:hAnsi="Times New Roman"/>
          <w:sz w:val="24"/>
          <w:szCs w:val="24"/>
          <w:lang/>
        </w:rPr>
        <w:t>на најмање један од следећих начина:</w:t>
      </w:r>
    </w:p>
    <w:p w:rsidR="00DC1D41" w:rsidRPr="006A690E" w:rsidRDefault="00DC1D41" w:rsidP="00A72E00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Спавала је у истом домаћинству са оболелом особом.</w:t>
      </w:r>
    </w:p>
    <w:p w:rsidR="00DC1D41" w:rsidRPr="00B06D5F" w:rsidRDefault="00DC1D41" w:rsidP="00A72E00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Имала је директан физички контакт са оболелом особом (живом или преминулом) током периода трајања болести.</w:t>
      </w:r>
    </w:p>
    <w:p w:rsidR="00DC1D41" w:rsidRPr="00B06D5F" w:rsidRDefault="00DC1D41" w:rsidP="00A72E00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Имала је директан физички контакт са особом преминулом од еболе, током погреба.</w:t>
      </w:r>
    </w:p>
    <w:p w:rsidR="00DC1D41" w:rsidRPr="00B06D5F" w:rsidRDefault="00DC1D41" w:rsidP="00833D2A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Имала је контакт са крвљу  или телесним течностима оболеле особе током периода трајања болести.</w:t>
      </w:r>
    </w:p>
    <w:p w:rsidR="00DC1D41" w:rsidRPr="00B06D5F" w:rsidRDefault="00DC1D41" w:rsidP="00A72E00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Била је у контакту са одећом, постељином или пешкирима оболеле особе.</w:t>
      </w:r>
    </w:p>
    <w:p w:rsidR="00DC1D41" w:rsidRPr="006A690E" w:rsidRDefault="00DC1D41" w:rsidP="00A72E00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0E">
        <w:rPr>
          <w:rFonts w:ascii="Times New Roman" w:hAnsi="Times New Roman"/>
          <w:sz w:val="24"/>
          <w:szCs w:val="24"/>
          <w:lang w:val="ru-RU"/>
        </w:rPr>
        <w:t>Новорођенчад и одојчад дојена од стране оболеле особе.</w:t>
      </w:r>
    </w:p>
    <w:p w:rsidR="00DC1D41" w:rsidRPr="006A690E" w:rsidRDefault="00DC1D41" w:rsidP="00A72E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Default="00DC1D41" w:rsidP="00A72E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D41" w:rsidRDefault="00DC1D41" w:rsidP="00DC1D4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C1D41" w:rsidRPr="006A690E" w:rsidRDefault="00DC1D41" w:rsidP="002D7D4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1D41">
        <w:rPr>
          <w:rFonts w:ascii="Times New Roman" w:hAnsi="Times New Roman"/>
          <w:b/>
          <w:sz w:val="24"/>
          <w:szCs w:val="24"/>
          <w:lang w:val="ru-RU"/>
        </w:rPr>
        <w:t>Важна напомена</w:t>
      </w:r>
      <w:r w:rsidR="002D7D4B">
        <w:rPr>
          <w:rFonts w:ascii="Times New Roman" w:hAnsi="Times New Roman"/>
          <w:sz w:val="24"/>
          <w:szCs w:val="24"/>
          <w:lang w:val="ru-RU"/>
        </w:rPr>
        <w:t>: У току епидемије ЕВО</w:t>
      </w:r>
      <w:r w:rsidRPr="006A690E">
        <w:rPr>
          <w:rFonts w:ascii="Times New Roman" w:hAnsi="Times New Roman"/>
          <w:sz w:val="24"/>
          <w:szCs w:val="24"/>
          <w:lang w:val="ru-RU"/>
        </w:rPr>
        <w:t xml:space="preserve"> ова дефиниција може бити измењена у складу са развојем ситуације.</w:t>
      </w:r>
    </w:p>
    <w:p w:rsidR="00DC1D41" w:rsidRPr="004C0BCF" w:rsidRDefault="00DC1D41" w:rsidP="00A72E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9C75D5" w:rsidRPr="00DC1D41" w:rsidRDefault="0062293C" w:rsidP="00A72E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lastRenderedPageBreak/>
        <w:t xml:space="preserve">У складу са новим препорукама </w:t>
      </w:r>
      <w:r w:rsidR="00935E1B" w:rsidRPr="004C0BCF">
        <w:rPr>
          <w:rFonts w:ascii="Times New Roman" w:hAnsi="Times New Roman"/>
          <w:sz w:val="24"/>
          <w:szCs w:val="24"/>
          <w:lang/>
        </w:rPr>
        <w:t xml:space="preserve">и развојем актуелне епидемиолошке ситуације еболе </w:t>
      </w:r>
      <w:r w:rsidRPr="004C0BCF">
        <w:rPr>
          <w:rFonts w:ascii="Times New Roman" w:hAnsi="Times New Roman"/>
          <w:sz w:val="24"/>
          <w:szCs w:val="24"/>
          <w:lang/>
        </w:rPr>
        <w:t>достављена дефиниција случаја</w:t>
      </w:r>
      <w:r w:rsidR="00695104" w:rsidRPr="004C0BCF">
        <w:rPr>
          <w:rFonts w:ascii="Times New Roman" w:hAnsi="Times New Roman"/>
          <w:sz w:val="24"/>
          <w:szCs w:val="24"/>
          <w:lang/>
        </w:rPr>
        <w:t>, подручја за која се зна или сумња да имају случајеве оболевања од еболе</w:t>
      </w:r>
      <w:r w:rsidRPr="004C0BCF">
        <w:rPr>
          <w:rFonts w:ascii="Times New Roman" w:hAnsi="Times New Roman"/>
          <w:sz w:val="24"/>
          <w:szCs w:val="24"/>
          <w:lang/>
        </w:rPr>
        <w:t xml:space="preserve"> и алгоритам ће се ажурирати.</w:t>
      </w:r>
    </w:p>
    <w:p w:rsidR="009C75D5" w:rsidRPr="004C0BCF" w:rsidRDefault="009C75D5" w:rsidP="00A72E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11AE6" w:rsidRPr="004C0BCF" w:rsidRDefault="00A11AE6" w:rsidP="00A72E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4C0BCF">
        <w:rPr>
          <w:rFonts w:ascii="Times New Roman" w:hAnsi="Times New Roman"/>
          <w:sz w:val="24"/>
          <w:szCs w:val="24"/>
          <w:lang/>
        </w:rPr>
        <w:t>Корисне референце</w:t>
      </w:r>
      <w:r w:rsidR="0062293C" w:rsidRPr="004C0BCF">
        <w:rPr>
          <w:rFonts w:ascii="Times New Roman" w:hAnsi="Times New Roman"/>
          <w:sz w:val="24"/>
          <w:szCs w:val="24"/>
          <w:lang/>
        </w:rPr>
        <w:t>:</w:t>
      </w:r>
    </w:p>
    <w:p w:rsidR="00A11AE6" w:rsidRPr="00DC1D41" w:rsidRDefault="00A11AE6" w:rsidP="006659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/>
        </w:rPr>
      </w:pPr>
      <w:hyperlink r:id="rId10" w:history="1">
        <w:r w:rsidRPr="004C0BCF">
          <w:rPr>
            <w:rFonts w:ascii="Times New Roman" w:hAnsi="Times New Roman"/>
            <w:sz w:val="24"/>
            <w:szCs w:val="24"/>
          </w:rPr>
          <w:t>http://www.who.int/csr/disease/ebola/en/</w:t>
        </w:r>
      </w:hyperlink>
    </w:p>
    <w:p w:rsidR="00DC1D41" w:rsidRPr="00DC1D41" w:rsidRDefault="00A11AE6" w:rsidP="00DC1D4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hyperlink r:id="rId11" w:history="1">
        <w:r w:rsidRPr="004C0BCF">
          <w:rPr>
            <w:rStyle w:val="Hyperlink"/>
            <w:rFonts w:ascii="Times New Roman" w:hAnsi="Times New Roman"/>
            <w:sz w:val="24"/>
            <w:szCs w:val="24"/>
            <w:lang w:val="sr-Cyrl-BA"/>
          </w:rPr>
          <w:t>http://www.ecdc.europa.eu/en/healthtopics/ebola_marburg_fevers/pages/index.aspx</w:t>
        </w:r>
      </w:hyperlink>
    </w:p>
    <w:p w:rsidR="00BC256D" w:rsidRDefault="00BC256D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833D2A" w:rsidRDefault="00833D2A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2D7D4B" w:rsidRDefault="002D7D4B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2D7D4B" w:rsidRDefault="002D7D4B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B06D5F" w:rsidRDefault="00B06D5F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283859" w:rsidRDefault="00283859" w:rsidP="0028385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 w:rsidRPr="00283859">
        <w:rPr>
          <w:rFonts w:ascii="Times New Roman" w:hAnsi="Times New Roman"/>
          <w:b/>
          <w:sz w:val="24"/>
          <w:szCs w:val="24"/>
          <w:u w:val="single"/>
          <w:lang/>
        </w:rPr>
        <w:lastRenderedPageBreak/>
        <w:t>ПРИЛОГ 1.</w:t>
      </w:r>
    </w:p>
    <w:p w:rsidR="004C7852" w:rsidRPr="004C7852" w:rsidRDefault="004C7852" w:rsidP="004C7852">
      <w:pPr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Табела 1</w:t>
      </w:r>
      <w:r w:rsidRPr="004C7852">
        <w:rPr>
          <w:rFonts w:ascii="Times New Roman" w:hAnsi="Times New Roman"/>
          <w:b/>
          <w:sz w:val="24"/>
          <w:szCs w:val="24"/>
          <w:u w:val="single"/>
          <w:lang/>
        </w:rPr>
        <w:t>: Заводи за хитну медицинску помоћ, одговорни за транспорт особа сумњивих на еболу, према регионима Републике Србије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3183"/>
        <w:gridCol w:w="3184"/>
      </w:tblGrid>
      <w:tr w:rsidR="00B47F36" w:rsidRPr="006E7509" w:rsidTr="00513C4C">
        <w:tc>
          <w:tcPr>
            <w:tcW w:w="3209" w:type="dxa"/>
            <w:shd w:val="clear" w:color="auto" w:fill="auto"/>
            <w:vAlign w:val="center"/>
          </w:tcPr>
          <w:p w:rsidR="00B47F36" w:rsidRPr="006E7509" w:rsidRDefault="00B47F36" w:rsidP="00513C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Завод за хитну медицинску помоћ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B47F36" w:rsidRPr="006E7509" w:rsidRDefault="00B47F36" w:rsidP="00513C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E7509">
              <w:rPr>
                <w:rFonts w:ascii="Times New Roman" w:hAnsi="Times New Roman"/>
                <w:b/>
                <w:sz w:val="24"/>
                <w:szCs w:val="24"/>
                <w:lang/>
              </w:rPr>
              <w:t>Регион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47F36" w:rsidRPr="006E7509" w:rsidRDefault="00B47F36" w:rsidP="00513C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E7509">
              <w:rPr>
                <w:rFonts w:ascii="Times New Roman" w:hAnsi="Times New Roman"/>
                <w:b/>
                <w:sz w:val="24"/>
                <w:szCs w:val="24"/>
                <w:lang/>
              </w:rPr>
              <w:t>Округ</w:t>
            </w:r>
          </w:p>
        </w:tc>
      </w:tr>
      <w:tr w:rsidR="00B47F36" w:rsidRPr="006E7509" w:rsidTr="00513C4C">
        <w:tc>
          <w:tcPr>
            <w:tcW w:w="3209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Градски завод за хитну медицинску помоћ Београд</w:t>
            </w:r>
          </w:p>
        </w:tc>
        <w:tc>
          <w:tcPr>
            <w:tcW w:w="3183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 xml:space="preserve"> Београд</w:t>
            </w: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Град Београд</w:t>
            </w:r>
          </w:p>
        </w:tc>
      </w:tr>
      <w:tr w:rsidR="00B47F36" w:rsidRPr="006E7509" w:rsidTr="00513C4C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Регион западне и централне Србије</w:t>
            </w: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Поморавски</w:t>
            </w:r>
          </w:p>
        </w:tc>
      </w:tr>
      <w:tr w:rsidR="00B47F36" w:rsidRPr="006E7509" w:rsidTr="00513C4C">
        <w:trPr>
          <w:trHeight w:val="7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Расински</w:t>
            </w:r>
          </w:p>
        </w:tc>
      </w:tr>
      <w:tr w:rsidR="00B47F36" w:rsidRPr="006E7509" w:rsidTr="00513C4C">
        <w:trPr>
          <w:trHeight w:val="96"/>
        </w:trPr>
        <w:tc>
          <w:tcPr>
            <w:tcW w:w="3209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Завод за хитну медицинску помоћ  Нови Сад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Регион Војводине</w:t>
            </w: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Јужнобачки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Јужнобанатски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Севернобачки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Севернобанатски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Средњебанатски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Сремски</w:t>
            </w:r>
          </w:p>
        </w:tc>
      </w:tr>
      <w:tr w:rsidR="00B47F36" w:rsidRPr="006E7509" w:rsidTr="00513C4C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Западнобачки</w:t>
            </w:r>
          </w:p>
        </w:tc>
      </w:tr>
      <w:tr w:rsidR="00B47F36" w:rsidRPr="006E7509" w:rsidTr="00513C4C">
        <w:trPr>
          <w:trHeight w:val="78"/>
        </w:trPr>
        <w:tc>
          <w:tcPr>
            <w:tcW w:w="3209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Завод за хитну медицинску помоћ Ниш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Регион источне Србије</w:t>
            </w: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Борски</w:t>
            </w:r>
          </w:p>
        </w:tc>
      </w:tr>
      <w:tr w:rsidR="00B47F36" w:rsidRPr="006E7509" w:rsidTr="00513C4C">
        <w:trPr>
          <w:trHeight w:val="78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Браничевски</w:t>
            </w:r>
          </w:p>
        </w:tc>
      </w:tr>
      <w:tr w:rsidR="00B47F36" w:rsidRPr="006E7509" w:rsidTr="00513C4C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Јабланички</w:t>
            </w:r>
          </w:p>
        </w:tc>
      </w:tr>
      <w:tr w:rsidR="00B47F36" w:rsidRPr="006E7509" w:rsidTr="00513C4C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Подунавски</w:t>
            </w:r>
          </w:p>
        </w:tc>
      </w:tr>
      <w:tr w:rsidR="00B47F36" w:rsidRPr="006E7509" w:rsidTr="00513C4C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Нишавски</w:t>
            </w:r>
          </w:p>
        </w:tc>
      </w:tr>
      <w:tr w:rsidR="00B47F36" w:rsidRPr="006E7509" w:rsidTr="00513C4C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Пчињски</w:t>
            </w:r>
          </w:p>
        </w:tc>
      </w:tr>
      <w:tr w:rsidR="00B47F36" w:rsidRPr="006E7509" w:rsidTr="00513C4C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Пиротски</w:t>
            </w:r>
          </w:p>
        </w:tc>
      </w:tr>
      <w:tr w:rsidR="00B47F36" w:rsidRPr="006E7509" w:rsidTr="00513C4C">
        <w:trPr>
          <w:trHeight w:val="17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Топлички</w:t>
            </w:r>
          </w:p>
        </w:tc>
      </w:tr>
      <w:tr w:rsidR="00B47F36" w:rsidRPr="006E7509" w:rsidTr="00513C4C">
        <w:trPr>
          <w:trHeight w:val="17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Зајечарски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 xml:space="preserve">Завод за хитну медицинску </w:t>
            </w: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lastRenderedPageBreak/>
              <w:t>помоћ Крагујевац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lastRenderedPageBreak/>
              <w:t xml:space="preserve">Регион западне и централне </w:t>
            </w: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lastRenderedPageBreak/>
              <w:t>Србије</w:t>
            </w: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lastRenderedPageBreak/>
              <w:t>Шумадијски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Мачвански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Колубарски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Златиборски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Моравички</w:t>
            </w:r>
          </w:p>
        </w:tc>
      </w:tr>
      <w:tr w:rsidR="00B47F36" w:rsidRPr="00750C54" w:rsidTr="00513C4C">
        <w:trPr>
          <w:trHeight w:val="140"/>
        </w:trPr>
        <w:tc>
          <w:tcPr>
            <w:tcW w:w="3209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B47F36" w:rsidRPr="00513C4C" w:rsidRDefault="00B47F36" w:rsidP="00513C4C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513C4C"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  <w:t>Рашки</w:t>
            </w:r>
          </w:p>
        </w:tc>
      </w:tr>
    </w:tbl>
    <w:p w:rsidR="00B47F36" w:rsidRPr="00F714C3" w:rsidRDefault="00B47F36" w:rsidP="00B47F36">
      <w:pPr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4C7852" w:rsidP="00C2467B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Табела 2</w:t>
      </w:r>
      <w:r w:rsidR="001465A4" w:rsidRPr="004C0BCF"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="001465A4" w:rsidRPr="004C0BCF">
        <w:rPr>
          <w:rFonts w:ascii="Times New Roman" w:hAnsi="Times New Roman"/>
          <w:b/>
          <w:sz w:val="24"/>
          <w:szCs w:val="24"/>
          <w:u w:val="single"/>
          <w:lang/>
        </w:rPr>
        <w:t>Надлежне инфективне клинике према регионима Републике Србије</w:t>
      </w:r>
      <w:r w:rsidR="001465A4" w:rsidRPr="004C0B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465A4" w:rsidRPr="004C0BCF">
        <w:rPr>
          <w:rFonts w:ascii="Times New Roman" w:hAnsi="Times New Roman"/>
          <w:b/>
          <w:sz w:val="24"/>
          <w:szCs w:val="24"/>
          <w:u w:val="single"/>
          <w:lang/>
        </w:rPr>
        <w:t xml:space="preserve">за изолацију, лечење и потврду сумње на </w:t>
      </w:r>
      <w:r w:rsidR="00701361">
        <w:rPr>
          <w:rFonts w:ascii="Times New Roman" w:hAnsi="Times New Roman"/>
          <w:b/>
          <w:sz w:val="24"/>
          <w:szCs w:val="24"/>
          <w:u w:val="single"/>
          <w:lang/>
        </w:rPr>
        <w:t>ЕВО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3183"/>
        <w:gridCol w:w="3184"/>
      </w:tblGrid>
      <w:tr w:rsidR="001465A4" w:rsidRPr="004C0BCF" w:rsidTr="001465A4">
        <w:tc>
          <w:tcPr>
            <w:tcW w:w="3209" w:type="dxa"/>
            <w:shd w:val="clear" w:color="auto" w:fill="auto"/>
            <w:vAlign w:val="center"/>
          </w:tcPr>
          <w:p w:rsidR="001465A4" w:rsidRPr="004C0BCF" w:rsidRDefault="001465A4" w:rsidP="0066595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b/>
                <w:sz w:val="24"/>
                <w:szCs w:val="24"/>
                <w:lang/>
              </w:rPr>
              <w:t>Назив инфективне клинике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465A4" w:rsidRPr="004C0BCF" w:rsidRDefault="001465A4" w:rsidP="0066595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b/>
                <w:sz w:val="24"/>
                <w:szCs w:val="24"/>
                <w:lang/>
              </w:rPr>
              <w:t>Регион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1465A4" w:rsidRPr="004C0BCF" w:rsidRDefault="001465A4" w:rsidP="0066595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b/>
                <w:sz w:val="24"/>
                <w:szCs w:val="24"/>
                <w:lang/>
              </w:rPr>
              <w:t>Округ</w:t>
            </w:r>
          </w:p>
        </w:tc>
      </w:tr>
      <w:tr w:rsidR="0038244F" w:rsidRPr="004C0BCF" w:rsidTr="001465A4">
        <w:tc>
          <w:tcPr>
            <w:tcW w:w="3209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Клиника за инфективне и тропске болести Клиничког центра Србије, Београд</w:t>
            </w:r>
          </w:p>
        </w:tc>
        <w:tc>
          <w:tcPr>
            <w:tcW w:w="3183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 xml:space="preserve"> Београд</w:t>
            </w: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Град Београд</w:t>
            </w:r>
          </w:p>
        </w:tc>
      </w:tr>
      <w:tr w:rsidR="0038244F" w:rsidRPr="004C0BCF" w:rsidTr="001465A4">
        <w:trPr>
          <w:trHeight w:val="287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Регион западне и централне Србије</w:t>
            </w: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Шумадијски</w:t>
            </w:r>
          </w:p>
        </w:tc>
      </w:tr>
      <w:tr w:rsidR="0038244F" w:rsidRPr="004C0BCF" w:rsidTr="001465A4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Мачвански</w:t>
            </w:r>
          </w:p>
        </w:tc>
      </w:tr>
      <w:tr w:rsidR="0038244F" w:rsidRPr="004C0BCF" w:rsidTr="001465A4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Колубарски</w:t>
            </w:r>
          </w:p>
        </w:tc>
      </w:tr>
      <w:tr w:rsidR="0038244F" w:rsidRPr="004C0BCF" w:rsidTr="001465A4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Златиборски</w:t>
            </w:r>
          </w:p>
        </w:tc>
      </w:tr>
      <w:tr w:rsidR="0038244F" w:rsidRPr="004C0BCF" w:rsidTr="001465A4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Моравички</w:t>
            </w:r>
          </w:p>
        </w:tc>
      </w:tr>
      <w:tr w:rsidR="0038244F" w:rsidRPr="004C0BCF" w:rsidTr="001465A4">
        <w:trPr>
          <w:trHeight w:val="131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38244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Рашки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8244F" w:rsidRPr="004C0BCF" w:rsidTr="001465A4">
        <w:trPr>
          <w:trHeight w:val="70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38244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A7636E">
              <w:rPr>
                <w:rFonts w:ascii="Times New Roman" w:hAnsi="Times New Roman"/>
                <w:sz w:val="24"/>
                <w:szCs w:val="24"/>
                <w:lang/>
              </w:rPr>
              <w:t>Браничевски</w:t>
            </w:r>
          </w:p>
        </w:tc>
      </w:tr>
      <w:tr w:rsidR="0038244F" w:rsidRPr="004C0BCF" w:rsidTr="001465A4">
        <w:trPr>
          <w:trHeight w:val="70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A7636E" w:rsidRDefault="0038244F" w:rsidP="0038244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A7636E">
              <w:rPr>
                <w:rFonts w:ascii="Times New Roman" w:hAnsi="Times New Roman"/>
                <w:sz w:val="24"/>
                <w:szCs w:val="24"/>
                <w:lang/>
              </w:rPr>
              <w:t>Подунавски</w:t>
            </w:r>
          </w:p>
        </w:tc>
      </w:tr>
      <w:tr w:rsidR="0038244F" w:rsidRPr="004C0BCF" w:rsidTr="001465A4">
        <w:trPr>
          <w:trHeight w:val="96"/>
        </w:trPr>
        <w:tc>
          <w:tcPr>
            <w:tcW w:w="3209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Клиника за инфективне болести Клиничког центра Војводине, Нови Сад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Регион Војводине</w:t>
            </w: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Јужнобачки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Јужнобанатски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Севернобачки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Севернобанатски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Средњебанатски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Сремски</w:t>
            </w:r>
          </w:p>
        </w:tc>
      </w:tr>
      <w:tr w:rsidR="0038244F" w:rsidRPr="004C0BCF" w:rsidTr="001465A4">
        <w:trPr>
          <w:trHeight w:val="93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Западнобачки</w:t>
            </w:r>
          </w:p>
        </w:tc>
      </w:tr>
      <w:tr w:rsidR="0038244F" w:rsidRPr="004C0BCF" w:rsidTr="001465A4">
        <w:trPr>
          <w:trHeight w:val="78"/>
        </w:trPr>
        <w:tc>
          <w:tcPr>
            <w:tcW w:w="3209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Клиника за инфективне болести Клиничког центра Ниш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Регион источне Србије</w:t>
            </w: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Борски</w:t>
            </w:r>
          </w:p>
        </w:tc>
      </w:tr>
      <w:tr w:rsidR="0038244F" w:rsidRPr="004C0BCF" w:rsidTr="001465A4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38244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69676D">
              <w:rPr>
                <w:rFonts w:ascii="Times New Roman" w:hAnsi="Times New Roman"/>
                <w:sz w:val="24"/>
                <w:szCs w:val="24"/>
                <w:lang/>
              </w:rPr>
              <w:t>Расински</w:t>
            </w:r>
          </w:p>
        </w:tc>
      </w:tr>
      <w:tr w:rsidR="0038244F" w:rsidRPr="004C0BCF" w:rsidTr="001465A4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Јабланички</w:t>
            </w:r>
          </w:p>
        </w:tc>
      </w:tr>
      <w:tr w:rsidR="0038244F" w:rsidRPr="004C0BCF" w:rsidTr="001465A4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Нишавски</w:t>
            </w:r>
          </w:p>
        </w:tc>
      </w:tr>
      <w:tr w:rsidR="0038244F" w:rsidRPr="004C0BCF" w:rsidTr="001465A4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Пчињски</w:t>
            </w:r>
          </w:p>
        </w:tc>
      </w:tr>
      <w:tr w:rsidR="0038244F" w:rsidRPr="004C0BCF" w:rsidTr="001465A4">
        <w:trPr>
          <w:trHeight w:val="72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Пиротски</w:t>
            </w:r>
          </w:p>
        </w:tc>
      </w:tr>
      <w:tr w:rsidR="0038244F" w:rsidRPr="004C0BCF" w:rsidTr="001465A4">
        <w:trPr>
          <w:trHeight w:val="170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A7636E" w:rsidRDefault="00A7636E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A7636E">
              <w:rPr>
                <w:rFonts w:ascii="Times New Roman" w:hAnsi="Times New Roman"/>
                <w:sz w:val="24"/>
                <w:szCs w:val="24"/>
                <w:lang/>
              </w:rPr>
              <w:t>Поморавски</w:t>
            </w:r>
          </w:p>
        </w:tc>
      </w:tr>
      <w:tr w:rsidR="0038244F" w:rsidRPr="004C0BCF" w:rsidTr="001465A4">
        <w:trPr>
          <w:trHeight w:val="170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Топлички</w:t>
            </w:r>
          </w:p>
        </w:tc>
      </w:tr>
      <w:tr w:rsidR="0038244F" w:rsidRPr="004C0BCF" w:rsidTr="001465A4">
        <w:trPr>
          <w:trHeight w:val="170"/>
        </w:trPr>
        <w:tc>
          <w:tcPr>
            <w:tcW w:w="3209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84" w:type="dxa"/>
            <w:shd w:val="clear" w:color="auto" w:fill="auto"/>
          </w:tcPr>
          <w:p w:rsidR="0038244F" w:rsidRPr="004C0BCF" w:rsidRDefault="0038244F" w:rsidP="0066595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4C0BCF">
              <w:rPr>
                <w:rFonts w:ascii="Times New Roman" w:hAnsi="Times New Roman"/>
                <w:sz w:val="24"/>
                <w:szCs w:val="24"/>
                <w:lang/>
              </w:rPr>
              <w:t>Зајечарски</w:t>
            </w:r>
          </w:p>
        </w:tc>
      </w:tr>
    </w:tbl>
    <w:p w:rsidR="001465A4" w:rsidRPr="004C0BCF" w:rsidRDefault="001465A4" w:rsidP="0066595F">
      <w:pPr>
        <w:spacing w:after="120" w:line="360" w:lineRule="auto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p w:rsidR="001465A4" w:rsidRPr="004C0BCF" w:rsidRDefault="001465A4" w:rsidP="0066595F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</w:p>
    <w:sectPr w:rsidR="001465A4" w:rsidRPr="004C0BCF" w:rsidSect="00492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2CB"/>
    <w:multiLevelType w:val="hybridMultilevel"/>
    <w:tmpl w:val="C5F61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A449A0"/>
    <w:multiLevelType w:val="hybridMultilevel"/>
    <w:tmpl w:val="6624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74B0"/>
    <w:multiLevelType w:val="hybridMultilevel"/>
    <w:tmpl w:val="0DB8C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D01"/>
    <w:multiLevelType w:val="hybridMultilevel"/>
    <w:tmpl w:val="43E037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4822"/>
    <w:multiLevelType w:val="hybridMultilevel"/>
    <w:tmpl w:val="8A2C1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812980"/>
    <w:multiLevelType w:val="hybridMultilevel"/>
    <w:tmpl w:val="99141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37DB7"/>
    <w:multiLevelType w:val="hybridMultilevel"/>
    <w:tmpl w:val="4328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E436ED"/>
    <w:multiLevelType w:val="hybridMultilevel"/>
    <w:tmpl w:val="C20E210E"/>
    <w:lvl w:ilvl="0" w:tplc="57721D62">
      <w:start w:val="5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27B55AA"/>
    <w:multiLevelType w:val="hybridMultilevel"/>
    <w:tmpl w:val="31B4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AB0E87"/>
    <w:multiLevelType w:val="hybridMultilevel"/>
    <w:tmpl w:val="4AF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A7940"/>
    <w:multiLevelType w:val="hybridMultilevel"/>
    <w:tmpl w:val="CE82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053F5"/>
    <w:multiLevelType w:val="hybridMultilevel"/>
    <w:tmpl w:val="4ADC6942"/>
    <w:lvl w:ilvl="0" w:tplc="8DC09E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C4181"/>
    <w:multiLevelType w:val="hybridMultilevel"/>
    <w:tmpl w:val="5A8C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A54F6"/>
    <w:multiLevelType w:val="hybridMultilevel"/>
    <w:tmpl w:val="5DD64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C4C1697"/>
    <w:multiLevelType w:val="hybridMultilevel"/>
    <w:tmpl w:val="A97478F8"/>
    <w:lvl w:ilvl="0" w:tplc="B61E20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6AE21CDB"/>
    <w:multiLevelType w:val="hybridMultilevel"/>
    <w:tmpl w:val="4D1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F3EC4"/>
    <w:multiLevelType w:val="hybridMultilevel"/>
    <w:tmpl w:val="BE7E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7006B6"/>
    <w:multiLevelType w:val="hybridMultilevel"/>
    <w:tmpl w:val="3796FBF0"/>
    <w:lvl w:ilvl="0" w:tplc="F41A3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31AFD"/>
    <w:multiLevelType w:val="hybridMultilevel"/>
    <w:tmpl w:val="6A6C0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6A56CBB"/>
    <w:multiLevelType w:val="hybridMultilevel"/>
    <w:tmpl w:val="FCD0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BF77A9"/>
    <w:multiLevelType w:val="hybridMultilevel"/>
    <w:tmpl w:val="FD9E1C5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>
    <w:nsid w:val="7F2919E0"/>
    <w:multiLevelType w:val="hybridMultilevel"/>
    <w:tmpl w:val="B31C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1"/>
  </w:num>
  <w:num w:numId="5">
    <w:abstractNumId w:val="12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0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F792D"/>
    <w:rsid w:val="00002F8A"/>
    <w:rsid w:val="0003286F"/>
    <w:rsid w:val="00047C08"/>
    <w:rsid w:val="00055602"/>
    <w:rsid w:val="0006443A"/>
    <w:rsid w:val="00086D53"/>
    <w:rsid w:val="000A0A43"/>
    <w:rsid w:val="000A1C46"/>
    <w:rsid w:val="000C6DA2"/>
    <w:rsid w:val="000D3AFB"/>
    <w:rsid w:val="000D4F3E"/>
    <w:rsid w:val="0010142D"/>
    <w:rsid w:val="00107961"/>
    <w:rsid w:val="001375C7"/>
    <w:rsid w:val="00141BE6"/>
    <w:rsid w:val="001465A4"/>
    <w:rsid w:val="00152290"/>
    <w:rsid w:val="00163736"/>
    <w:rsid w:val="001714EE"/>
    <w:rsid w:val="00175A99"/>
    <w:rsid w:val="00183D8D"/>
    <w:rsid w:val="00187516"/>
    <w:rsid w:val="001A38DD"/>
    <w:rsid w:val="001A540A"/>
    <w:rsid w:val="001B61E8"/>
    <w:rsid w:val="001C6587"/>
    <w:rsid w:val="001D09EF"/>
    <w:rsid w:val="001D238D"/>
    <w:rsid w:val="001D2F3C"/>
    <w:rsid w:val="001D59C8"/>
    <w:rsid w:val="001E09E1"/>
    <w:rsid w:val="00207430"/>
    <w:rsid w:val="00221AA6"/>
    <w:rsid w:val="00242093"/>
    <w:rsid w:val="00243211"/>
    <w:rsid w:val="00246EDC"/>
    <w:rsid w:val="00282B92"/>
    <w:rsid w:val="00283859"/>
    <w:rsid w:val="00284FB7"/>
    <w:rsid w:val="002905CB"/>
    <w:rsid w:val="00291409"/>
    <w:rsid w:val="002B31A9"/>
    <w:rsid w:val="002B494D"/>
    <w:rsid w:val="002D7D4B"/>
    <w:rsid w:val="002E4125"/>
    <w:rsid w:val="002F1234"/>
    <w:rsid w:val="003159C2"/>
    <w:rsid w:val="00326F70"/>
    <w:rsid w:val="00330542"/>
    <w:rsid w:val="00381DB3"/>
    <w:rsid w:val="0038244F"/>
    <w:rsid w:val="00382FC8"/>
    <w:rsid w:val="003A17C5"/>
    <w:rsid w:val="003C1E12"/>
    <w:rsid w:val="003D748E"/>
    <w:rsid w:val="003E66C2"/>
    <w:rsid w:val="003E67A4"/>
    <w:rsid w:val="003E7778"/>
    <w:rsid w:val="00400893"/>
    <w:rsid w:val="00403B63"/>
    <w:rsid w:val="00411228"/>
    <w:rsid w:val="004176A0"/>
    <w:rsid w:val="004204AF"/>
    <w:rsid w:val="0045517E"/>
    <w:rsid w:val="0045723B"/>
    <w:rsid w:val="0046772F"/>
    <w:rsid w:val="00474E26"/>
    <w:rsid w:val="0048173B"/>
    <w:rsid w:val="00492318"/>
    <w:rsid w:val="004B18B3"/>
    <w:rsid w:val="004B40DF"/>
    <w:rsid w:val="004B7BBC"/>
    <w:rsid w:val="004C0BCF"/>
    <w:rsid w:val="004C7852"/>
    <w:rsid w:val="004D21E3"/>
    <w:rsid w:val="004E7412"/>
    <w:rsid w:val="00503DC7"/>
    <w:rsid w:val="00510268"/>
    <w:rsid w:val="00513C4C"/>
    <w:rsid w:val="005219C4"/>
    <w:rsid w:val="00543592"/>
    <w:rsid w:val="0055564A"/>
    <w:rsid w:val="00564B28"/>
    <w:rsid w:val="005719D6"/>
    <w:rsid w:val="00573CA7"/>
    <w:rsid w:val="00597A48"/>
    <w:rsid w:val="005A774C"/>
    <w:rsid w:val="005C02F4"/>
    <w:rsid w:val="005C5DB4"/>
    <w:rsid w:val="0062293C"/>
    <w:rsid w:val="006262CF"/>
    <w:rsid w:val="00627971"/>
    <w:rsid w:val="0063007D"/>
    <w:rsid w:val="0063595B"/>
    <w:rsid w:val="006465B7"/>
    <w:rsid w:val="0066595F"/>
    <w:rsid w:val="00665B0C"/>
    <w:rsid w:val="00670BE1"/>
    <w:rsid w:val="00672096"/>
    <w:rsid w:val="00674FD8"/>
    <w:rsid w:val="00695104"/>
    <w:rsid w:val="0069676D"/>
    <w:rsid w:val="00696CE9"/>
    <w:rsid w:val="006A3F2D"/>
    <w:rsid w:val="006B43A0"/>
    <w:rsid w:val="006B471F"/>
    <w:rsid w:val="006B481B"/>
    <w:rsid w:val="006B5962"/>
    <w:rsid w:val="006C2197"/>
    <w:rsid w:val="006D3BAC"/>
    <w:rsid w:val="006E0708"/>
    <w:rsid w:val="006E4CB3"/>
    <w:rsid w:val="006E6835"/>
    <w:rsid w:val="006F3951"/>
    <w:rsid w:val="00701361"/>
    <w:rsid w:val="007031A2"/>
    <w:rsid w:val="007109DE"/>
    <w:rsid w:val="00713B0A"/>
    <w:rsid w:val="007146BD"/>
    <w:rsid w:val="00780D88"/>
    <w:rsid w:val="007830E4"/>
    <w:rsid w:val="007911FB"/>
    <w:rsid w:val="00797694"/>
    <w:rsid w:val="007B743F"/>
    <w:rsid w:val="008027D7"/>
    <w:rsid w:val="0081206F"/>
    <w:rsid w:val="0082750B"/>
    <w:rsid w:val="00833D2A"/>
    <w:rsid w:val="00853F31"/>
    <w:rsid w:val="0086149A"/>
    <w:rsid w:val="0087100D"/>
    <w:rsid w:val="00875D6B"/>
    <w:rsid w:val="00876CC7"/>
    <w:rsid w:val="00885EAB"/>
    <w:rsid w:val="008E1A00"/>
    <w:rsid w:val="008E442F"/>
    <w:rsid w:val="008F1D85"/>
    <w:rsid w:val="008F792D"/>
    <w:rsid w:val="0090604E"/>
    <w:rsid w:val="009113D8"/>
    <w:rsid w:val="00917217"/>
    <w:rsid w:val="00917CD0"/>
    <w:rsid w:val="00920155"/>
    <w:rsid w:val="00935E1B"/>
    <w:rsid w:val="00981251"/>
    <w:rsid w:val="00984D19"/>
    <w:rsid w:val="009A26E9"/>
    <w:rsid w:val="009B1470"/>
    <w:rsid w:val="009B6E4E"/>
    <w:rsid w:val="009C2B7E"/>
    <w:rsid w:val="009C75D5"/>
    <w:rsid w:val="009F31B3"/>
    <w:rsid w:val="009F39F2"/>
    <w:rsid w:val="00A0051E"/>
    <w:rsid w:val="00A11AE6"/>
    <w:rsid w:val="00A123D6"/>
    <w:rsid w:val="00A14F7B"/>
    <w:rsid w:val="00A15965"/>
    <w:rsid w:val="00A20D1F"/>
    <w:rsid w:val="00A55D03"/>
    <w:rsid w:val="00A56815"/>
    <w:rsid w:val="00A6271B"/>
    <w:rsid w:val="00A634B3"/>
    <w:rsid w:val="00A72E00"/>
    <w:rsid w:val="00A7636E"/>
    <w:rsid w:val="00A77B94"/>
    <w:rsid w:val="00A87698"/>
    <w:rsid w:val="00AD4EF8"/>
    <w:rsid w:val="00AE6EDE"/>
    <w:rsid w:val="00B06D5F"/>
    <w:rsid w:val="00B21A7E"/>
    <w:rsid w:val="00B227CA"/>
    <w:rsid w:val="00B238E8"/>
    <w:rsid w:val="00B3634A"/>
    <w:rsid w:val="00B455D0"/>
    <w:rsid w:val="00B47F36"/>
    <w:rsid w:val="00B53ABD"/>
    <w:rsid w:val="00B57974"/>
    <w:rsid w:val="00B72E59"/>
    <w:rsid w:val="00B73071"/>
    <w:rsid w:val="00B7450D"/>
    <w:rsid w:val="00B7480B"/>
    <w:rsid w:val="00B76EC5"/>
    <w:rsid w:val="00BB384E"/>
    <w:rsid w:val="00BC256D"/>
    <w:rsid w:val="00BC7FB0"/>
    <w:rsid w:val="00C0105A"/>
    <w:rsid w:val="00C06452"/>
    <w:rsid w:val="00C06A20"/>
    <w:rsid w:val="00C10FD7"/>
    <w:rsid w:val="00C22857"/>
    <w:rsid w:val="00C2467B"/>
    <w:rsid w:val="00C24E50"/>
    <w:rsid w:val="00C26BF0"/>
    <w:rsid w:val="00C427EB"/>
    <w:rsid w:val="00C4372D"/>
    <w:rsid w:val="00C45124"/>
    <w:rsid w:val="00C47A84"/>
    <w:rsid w:val="00C739B3"/>
    <w:rsid w:val="00C74ED6"/>
    <w:rsid w:val="00C80AF9"/>
    <w:rsid w:val="00C86BB3"/>
    <w:rsid w:val="00C87BFB"/>
    <w:rsid w:val="00CB0218"/>
    <w:rsid w:val="00CB0C8E"/>
    <w:rsid w:val="00CB2A8F"/>
    <w:rsid w:val="00CB4EB2"/>
    <w:rsid w:val="00CC3B41"/>
    <w:rsid w:val="00CC7AF4"/>
    <w:rsid w:val="00CD3FE0"/>
    <w:rsid w:val="00CF11C7"/>
    <w:rsid w:val="00D115A2"/>
    <w:rsid w:val="00D12598"/>
    <w:rsid w:val="00D276DA"/>
    <w:rsid w:val="00D34BFD"/>
    <w:rsid w:val="00D43512"/>
    <w:rsid w:val="00D55910"/>
    <w:rsid w:val="00D6606B"/>
    <w:rsid w:val="00D76658"/>
    <w:rsid w:val="00D805A7"/>
    <w:rsid w:val="00D90E36"/>
    <w:rsid w:val="00DA4CE1"/>
    <w:rsid w:val="00DB6A9E"/>
    <w:rsid w:val="00DC1D41"/>
    <w:rsid w:val="00DD1723"/>
    <w:rsid w:val="00DD3305"/>
    <w:rsid w:val="00DE7E7A"/>
    <w:rsid w:val="00DF4FDC"/>
    <w:rsid w:val="00E0020C"/>
    <w:rsid w:val="00E01F4F"/>
    <w:rsid w:val="00E21A44"/>
    <w:rsid w:val="00E336A8"/>
    <w:rsid w:val="00E64D32"/>
    <w:rsid w:val="00E978EF"/>
    <w:rsid w:val="00E97B4A"/>
    <w:rsid w:val="00EB0277"/>
    <w:rsid w:val="00EB0A6F"/>
    <w:rsid w:val="00EB1EF8"/>
    <w:rsid w:val="00ED5829"/>
    <w:rsid w:val="00ED673D"/>
    <w:rsid w:val="00EE19A2"/>
    <w:rsid w:val="00EF4F48"/>
    <w:rsid w:val="00F10040"/>
    <w:rsid w:val="00F14CDD"/>
    <w:rsid w:val="00F2609D"/>
    <w:rsid w:val="00FA5BFC"/>
    <w:rsid w:val="00FB24D0"/>
    <w:rsid w:val="00FB406F"/>
    <w:rsid w:val="00FD0B27"/>
    <w:rsid w:val="00FD7F51"/>
    <w:rsid w:val="00FE1E85"/>
    <w:rsid w:val="00FE6C3F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1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F792D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F792D"/>
    <w:rPr>
      <w:rFonts w:ascii="Times New Roman" w:eastAsia="Times New Roman" w:hAnsi="Times New Roman" w:cs="Times New Roman"/>
      <w:b/>
      <w:bCs/>
      <w:sz w:val="20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7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E4125"/>
    <w:pPr>
      <w:ind w:left="720"/>
      <w:contextualSpacing/>
    </w:pPr>
  </w:style>
  <w:style w:type="character" w:styleId="Hyperlink">
    <w:name w:val="Hyperlink"/>
    <w:uiPriority w:val="99"/>
    <w:unhideWhenUsed/>
    <w:rsid w:val="00086D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ecdc.europa.eu/en/healthtopics/ebola_marburg_fevers/pages/index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o.int/csr/disease/ebola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ola@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961A-F903-4A4F-8DF2-3D3396C8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Links>
    <vt:vector size="18" baseType="variant">
      <vt:variant>
        <vt:i4>6422628</vt:i4>
      </vt:variant>
      <vt:variant>
        <vt:i4>6</vt:i4>
      </vt:variant>
      <vt:variant>
        <vt:i4>0</vt:i4>
      </vt:variant>
      <vt:variant>
        <vt:i4>5</vt:i4>
      </vt:variant>
      <vt:variant>
        <vt:lpwstr>http://www.ecdc.europa.eu/en/healthtopics/ebola_marburg_fevers/pages/index.aspx</vt:lpwstr>
      </vt:variant>
      <vt:variant>
        <vt:lpwstr/>
      </vt:variant>
      <vt:variant>
        <vt:i4>851988</vt:i4>
      </vt:variant>
      <vt:variant>
        <vt:i4>3</vt:i4>
      </vt:variant>
      <vt:variant>
        <vt:i4>0</vt:i4>
      </vt:variant>
      <vt:variant>
        <vt:i4>5</vt:i4>
      </vt:variant>
      <vt:variant>
        <vt:lpwstr>http://www.who.int/csr/disease/ebola/en/</vt:lpwstr>
      </vt:variant>
      <vt:variant>
        <vt:lpwstr/>
      </vt:variant>
      <vt:variant>
        <vt:i4>1114210</vt:i4>
      </vt:variant>
      <vt:variant>
        <vt:i4>0</vt:i4>
      </vt:variant>
      <vt:variant>
        <vt:i4>0</vt:i4>
      </vt:variant>
      <vt:variant>
        <vt:i4>5</vt:i4>
      </vt:variant>
      <vt:variant>
        <vt:lpwstr>mailto:ebola@batut.org.rs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GL. Loncarevic</dc:creator>
  <cp:keywords/>
  <cp:lastModifiedBy>KME</cp:lastModifiedBy>
  <cp:revision>2</cp:revision>
  <cp:lastPrinted>2014-10-17T14:42:00Z</cp:lastPrinted>
  <dcterms:created xsi:type="dcterms:W3CDTF">2014-10-24T06:16:00Z</dcterms:created>
  <dcterms:modified xsi:type="dcterms:W3CDTF">2014-10-24T06:16:00Z</dcterms:modified>
</cp:coreProperties>
</file>